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D580" w14:textId="4193167A" w:rsidR="00E43194" w:rsidRPr="00FE0741" w:rsidRDefault="00E43194">
      <w:pPr>
        <w:pStyle w:val="BodyText"/>
        <w:ind w:left="3229"/>
        <w:rPr>
          <w:rFonts w:ascii="Times New Roman"/>
          <w:color w:val="EE0000"/>
        </w:rPr>
      </w:pPr>
    </w:p>
    <w:p w14:paraId="172B78ED" w14:textId="77777777" w:rsidR="00E43194" w:rsidRDefault="00273FDC">
      <w:pPr>
        <w:pStyle w:val="BodyText"/>
        <w:spacing w:before="3"/>
        <w:ind w:left="0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2D4B977" wp14:editId="25DBE186">
            <wp:simplePos x="0" y="0"/>
            <wp:positionH relativeFrom="page">
              <wp:posOffset>2119629</wp:posOffset>
            </wp:positionH>
            <wp:positionV relativeFrom="paragraph">
              <wp:posOffset>126758</wp:posOffset>
            </wp:positionV>
            <wp:extent cx="3411897" cy="1028700"/>
            <wp:effectExtent l="0" t="0" r="0" b="0"/>
            <wp:wrapTopAndBottom/>
            <wp:docPr id="3" name="Image 3" descr="scrawa_emai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crawa_emai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89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AE560" w14:textId="42EF75F0" w:rsidR="00E43194" w:rsidRDefault="00273FDC">
      <w:pPr>
        <w:pStyle w:val="Title"/>
        <w:tabs>
          <w:tab w:val="left" w:pos="3792"/>
        </w:tabs>
      </w:pPr>
      <w:r>
        <w:t>Appendix</w:t>
      </w:r>
      <w:r>
        <w:rPr>
          <w:spacing w:val="-16"/>
        </w:rPr>
        <w:t xml:space="preserve"> </w:t>
      </w:r>
      <w:r>
        <w:t>S–</w:t>
      </w:r>
      <w:r>
        <w:rPr>
          <w:spacing w:val="-18"/>
        </w:rPr>
        <w:t xml:space="preserve"> </w:t>
      </w:r>
      <w:r>
        <w:rPr>
          <w:spacing w:val="-4"/>
        </w:rPr>
        <w:t>202</w:t>
      </w:r>
      <w:r w:rsidR="00D812EF">
        <w:rPr>
          <w:spacing w:val="-4"/>
        </w:rPr>
        <w:t>6</w:t>
      </w:r>
      <w:r>
        <w:tab/>
      </w:r>
      <w:r>
        <w:rPr>
          <w:spacing w:val="-19"/>
        </w:rPr>
        <w:t xml:space="preserve"> </w:t>
      </w:r>
      <w:r>
        <w:t>WA</w:t>
      </w:r>
      <w:r>
        <w:rPr>
          <w:spacing w:val="-20"/>
        </w:rPr>
        <w:t xml:space="preserve"> </w:t>
      </w:r>
      <w:proofErr w:type="gramStart"/>
      <w:r>
        <w:t>Street</w:t>
      </w:r>
      <w:r>
        <w:rPr>
          <w:spacing w:val="-19"/>
        </w:rPr>
        <w:t xml:space="preserve"> </w:t>
      </w:r>
      <w:r>
        <w:t>Car</w:t>
      </w:r>
      <w:proofErr w:type="gramEnd"/>
      <w:r>
        <w:rPr>
          <w:spacing w:val="-19"/>
        </w:rPr>
        <w:t xml:space="preserve"> </w:t>
      </w:r>
      <w:r w:rsidR="00FC2B06">
        <w:rPr>
          <w:spacing w:val="-2"/>
        </w:rPr>
        <w:t>Championship</w:t>
      </w:r>
    </w:p>
    <w:p w14:paraId="77CE8670" w14:textId="77777777" w:rsidR="00E43194" w:rsidRDefault="00273FDC">
      <w:pPr>
        <w:pStyle w:val="Heading1"/>
        <w:numPr>
          <w:ilvl w:val="1"/>
          <w:numId w:val="6"/>
        </w:numPr>
        <w:tabs>
          <w:tab w:val="left" w:pos="708"/>
        </w:tabs>
        <w:spacing w:before="255"/>
        <w:ind w:left="708" w:hanging="348"/>
      </w:pPr>
      <w:r>
        <w:rPr>
          <w:spacing w:val="-2"/>
        </w:rPr>
        <w:t>ELIGIBILITY</w:t>
      </w:r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3"/>
        </w:rPr>
        <w:t xml:space="preserve"> </w:t>
      </w:r>
      <w:r>
        <w:rPr>
          <w:spacing w:val="-2"/>
        </w:rPr>
        <w:t>NAMING</w:t>
      </w:r>
    </w:p>
    <w:p w14:paraId="49086C8D" w14:textId="1C022BAA" w:rsidR="00E43194" w:rsidRDefault="00273FDC">
      <w:pPr>
        <w:pStyle w:val="ListParagraph"/>
        <w:numPr>
          <w:ilvl w:val="0"/>
          <w:numId w:val="5"/>
        </w:numPr>
        <w:tabs>
          <w:tab w:val="left" w:pos="658"/>
        </w:tabs>
        <w:spacing w:before="116" w:line="360" w:lineRule="auto"/>
        <w:ind w:right="116" w:firstLine="0"/>
        <w:jc w:val="both"/>
        <w:rPr>
          <w:sz w:val="20"/>
        </w:rPr>
      </w:pPr>
      <w:r>
        <w:rPr>
          <w:sz w:val="20"/>
        </w:rPr>
        <w:t>This Appendix must be read and applied with in conjunction with the 202</w:t>
      </w:r>
      <w:r w:rsidR="0097284B">
        <w:rPr>
          <w:sz w:val="20"/>
        </w:rPr>
        <w:t>5</w:t>
      </w:r>
      <w:r>
        <w:rPr>
          <w:sz w:val="20"/>
        </w:rPr>
        <w:t xml:space="preserve"> MOTORSPORT AUSTRALIA Championship and Series Policy, the Motorsport Australia National Competition Rules (NCR) and the Circuit Race Standing Regulations (CRSR).</w:t>
      </w:r>
    </w:p>
    <w:p w14:paraId="63392C6C" w14:textId="2356756D" w:rsidR="00E43194" w:rsidRDefault="00273FDC">
      <w:pPr>
        <w:pStyle w:val="ListParagraph"/>
        <w:numPr>
          <w:ilvl w:val="0"/>
          <w:numId w:val="5"/>
        </w:numPr>
        <w:tabs>
          <w:tab w:val="left" w:pos="658"/>
        </w:tabs>
        <w:spacing w:line="225" w:lineRule="exact"/>
        <w:ind w:left="658" w:hanging="298"/>
        <w:rPr>
          <w:b/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Series</w:t>
      </w:r>
      <w:r>
        <w:rPr>
          <w:spacing w:val="6"/>
          <w:sz w:val="20"/>
        </w:rPr>
        <w:t xml:space="preserve"> </w:t>
      </w:r>
      <w:r>
        <w:rPr>
          <w:sz w:val="20"/>
        </w:rPr>
        <w:t>shall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6"/>
          <w:sz w:val="20"/>
        </w:rPr>
        <w:t xml:space="preserve"> </w:t>
      </w:r>
      <w:r>
        <w:rPr>
          <w:sz w:val="20"/>
        </w:rPr>
        <w:t>officially</w:t>
      </w:r>
      <w:r>
        <w:rPr>
          <w:spacing w:val="11"/>
          <w:sz w:val="20"/>
        </w:rPr>
        <w:t xml:space="preserve"> </w:t>
      </w:r>
      <w:r>
        <w:rPr>
          <w:sz w:val="20"/>
        </w:rPr>
        <w:t>known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11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WA</w:t>
      </w:r>
      <w:proofErr w:type="gramEnd"/>
      <w:r>
        <w:rPr>
          <w:b/>
          <w:spacing w:val="13"/>
          <w:sz w:val="20"/>
        </w:rPr>
        <w:t xml:space="preserve"> </w:t>
      </w:r>
      <w:proofErr w:type="gramStart"/>
      <w:r>
        <w:rPr>
          <w:b/>
          <w:sz w:val="20"/>
        </w:rPr>
        <w:t>STREET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CAR</w:t>
      </w:r>
      <w:proofErr w:type="gramEnd"/>
      <w:r>
        <w:rPr>
          <w:b/>
          <w:spacing w:val="12"/>
          <w:sz w:val="20"/>
        </w:rPr>
        <w:t xml:space="preserve"> </w:t>
      </w:r>
      <w:r w:rsidR="00E54710">
        <w:rPr>
          <w:b/>
          <w:sz w:val="20"/>
        </w:rPr>
        <w:t>CHAMPIONSHIP</w:t>
      </w:r>
      <w:r>
        <w:rPr>
          <w:b/>
          <w:spacing w:val="-2"/>
          <w:sz w:val="20"/>
        </w:rPr>
        <w:t>”,</w:t>
      </w:r>
    </w:p>
    <w:p w14:paraId="236A04DA" w14:textId="77777777" w:rsidR="00E43194" w:rsidRDefault="00273FDC">
      <w:pPr>
        <w:pStyle w:val="BodyText"/>
        <w:spacing w:before="120"/>
      </w:pPr>
      <w:r>
        <w:rPr>
          <w:spacing w:val="-2"/>
        </w:rPr>
        <w:t>hereinafter</w:t>
      </w:r>
      <w:r>
        <w:rPr>
          <w:spacing w:val="-8"/>
        </w:rPr>
        <w:t xml:space="preserve"> </w:t>
      </w:r>
      <w:r>
        <w:rPr>
          <w:spacing w:val="-2"/>
        </w:rPr>
        <w:t>referred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series.</w:t>
      </w:r>
    </w:p>
    <w:p w14:paraId="3548DBF7" w14:textId="78EDAD1D" w:rsidR="00E43194" w:rsidRDefault="00273FDC">
      <w:pPr>
        <w:pStyle w:val="ListParagraph"/>
        <w:numPr>
          <w:ilvl w:val="0"/>
          <w:numId w:val="5"/>
        </w:numPr>
        <w:tabs>
          <w:tab w:val="left" w:pos="670"/>
        </w:tabs>
        <w:spacing w:before="113" w:line="360" w:lineRule="auto"/>
        <w:ind w:right="208" w:firstLine="0"/>
        <w:rPr>
          <w:sz w:val="20"/>
        </w:rPr>
      </w:pPr>
      <w:r>
        <w:rPr>
          <w:sz w:val="20"/>
        </w:rPr>
        <w:t>The series</w:t>
      </w:r>
      <w:r>
        <w:rPr>
          <w:spacing w:val="18"/>
          <w:sz w:val="20"/>
        </w:rPr>
        <w:t xml:space="preserve"> </w:t>
      </w:r>
      <w:r>
        <w:rPr>
          <w:sz w:val="20"/>
        </w:rPr>
        <w:t>shall be a series</w:t>
      </w:r>
      <w:r>
        <w:rPr>
          <w:spacing w:val="19"/>
          <w:sz w:val="20"/>
        </w:rPr>
        <w:t xml:space="preserve"> </w:t>
      </w:r>
      <w:r>
        <w:rPr>
          <w:sz w:val="20"/>
        </w:rPr>
        <w:t>of races</w:t>
      </w:r>
      <w:r>
        <w:rPr>
          <w:spacing w:val="18"/>
          <w:sz w:val="20"/>
        </w:rPr>
        <w:t xml:space="preserve"> </w:t>
      </w:r>
      <w:r>
        <w:rPr>
          <w:sz w:val="20"/>
        </w:rPr>
        <w:t>open to all competitors</w:t>
      </w:r>
      <w:r>
        <w:rPr>
          <w:spacing w:val="19"/>
          <w:sz w:val="20"/>
        </w:rPr>
        <w:t xml:space="preserve"> </w:t>
      </w:r>
      <w:r>
        <w:rPr>
          <w:sz w:val="20"/>
        </w:rPr>
        <w:t>whose</w:t>
      </w:r>
      <w:r>
        <w:rPr>
          <w:spacing w:val="-3"/>
          <w:sz w:val="20"/>
        </w:rPr>
        <w:t xml:space="preserve"> </w:t>
      </w:r>
      <w:r>
        <w:rPr>
          <w:sz w:val="20"/>
        </w:rPr>
        <w:t>vehicles</w:t>
      </w:r>
      <w:r>
        <w:rPr>
          <w:spacing w:val="19"/>
          <w:sz w:val="20"/>
        </w:rPr>
        <w:t xml:space="preserve"> </w:t>
      </w:r>
      <w:r>
        <w:rPr>
          <w:sz w:val="20"/>
        </w:rPr>
        <w:t>comply</w:t>
      </w:r>
      <w:r>
        <w:rPr>
          <w:spacing w:val="20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proofErr w:type="gramStart"/>
      <w:r>
        <w:rPr>
          <w:sz w:val="20"/>
        </w:rPr>
        <w:t>Street</w:t>
      </w:r>
      <w:r>
        <w:rPr>
          <w:spacing w:val="21"/>
          <w:sz w:val="20"/>
        </w:rPr>
        <w:t xml:space="preserve"> </w:t>
      </w:r>
      <w:r>
        <w:rPr>
          <w:sz w:val="20"/>
        </w:rPr>
        <w:t>Car</w:t>
      </w:r>
      <w:proofErr w:type="gramEnd"/>
      <w:r>
        <w:rPr>
          <w:spacing w:val="24"/>
          <w:sz w:val="20"/>
        </w:rPr>
        <w:t xml:space="preserve"> </w:t>
      </w:r>
      <w:r>
        <w:rPr>
          <w:sz w:val="20"/>
        </w:rPr>
        <w:t>Racing Association of WA Competition Rules for 202</w:t>
      </w:r>
      <w:r w:rsidR="00504592">
        <w:rPr>
          <w:sz w:val="20"/>
        </w:rPr>
        <w:t>6</w:t>
      </w:r>
    </w:p>
    <w:p w14:paraId="4B9CEFF3" w14:textId="76FEDD37" w:rsidR="0069484F" w:rsidRDefault="0069484F">
      <w:pPr>
        <w:pStyle w:val="ListParagraph"/>
        <w:numPr>
          <w:ilvl w:val="0"/>
          <w:numId w:val="5"/>
        </w:numPr>
        <w:tabs>
          <w:tab w:val="left" w:pos="670"/>
        </w:tabs>
        <w:spacing w:before="113" w:line="360" w:lineRule="auto"/>
        <w:ind w:right="208" w:firstLine="0"/>
        <w:rPr>
          <w:sz w:val="20"/>
        </w:rPr>
      </w:pPr>
      <w:r>
        <w:rPr>
          <w:sz w:val="20"/>
        </w:rPr>
        <w:t>To be eligible for the “State” championship, the competitor must be a paid member of SCRAWA and must enter at least 2 rounds at Cargo.com.au raceway and at least two rounds at Collie Motorplex</w:t>
      </w:r>
    </w:p>
    <w:p w14:paraId="6BDB0F46" w14:textId="15A29848" w:rsidR="0069484F" w:rsidRPr="001C492E" w:rsidRDefault="0069484F">
      <w:pPr>
        <w:pStyle w:val="ListParagraph"/>
        <w:numPr>
          <w:ilvl w:val="0"/>
          <w:numId w:val="5"/>
        </w:numPr>
        <w:tabs>
          <w:tab w:val="left" w:pos="670"/>
        </w:tabs>
        <w:spacing w:before="113" w:line="360" w:lineRule="auto"/>
        <w:ind w:right="208" w:firstLine="0"/>
        <w:rPr>
          <w:color w:val="000000" w:themeColor="text1"/>
          <w:sz w:val="20"/>
        </w:rPr>
      </w:pPr>
      <w:r w:rsidRPr="001C492E">
        <w:rPr>
          <w:color w:val="000000" w:themeColor="text1"/>
          <w:sz w:val="20"/>
        </w:rPr>
        <w:t xml:space="preserve">To be eligible for Torque Trophy the competitor must be a paid member of SCRAWA, have entered at least one round of the championship and have volunteered at one </w:t>
      </w:r>
      <w:r w:rsidR="00A85335" w:rsidRPr="001C492E">
        <w:rPr>
          <w:color w:val="000000" w:themeColor="text1"/>
          <w:sz w:val="20"/>
        </w:rPr>
        <w:t xml:space="preserve">race day at either </w:t>
      </w:r>
      <w:proofErr w:type="spellStart"/>
      <w:proofErr w:type="gramStart"/>
      <w:r w:rsidR="00A85335" w:rsidRPr="001C492E">
        <w:rPr>
          <w:color w:val="000000" w:themeColor="text1"/>
          <w:sz w:val="20"/>
        </w:rPr>
        <w:t>Cargo</w:t>
      </w:r>
      <w:r w:rsidR="00C92E93" w:rsidRPr="001C492E">
        <w:rPr>
          <w:color w:val="000000" w:themeColor="text1"/>
          <w:sz w:val="20"/>
        </w:rPr>
        <w:t>.</w:t>
      </w:r>
      <w:r w:rsidR="00A85335" w:rsidRPr="001C492E">
        <w:rPr>
          <w:color w:val="000000" w:themeColor="text1"/>
          <w:sz w:val="20"/>
        </w:rPr>
        <w:t>com,au</w:t>
      </w:r>
      <w:proofErr w:type="spellEnd"/>
      <w:proofErr w:type="gramEnd"/>
      <w:r w:rsidR="00A85335" w:rsidRPr="001C492E">
        <w:rPr>
          <w:color w:val="000000" w:themeColor="text1"/>
          <w:sz w:val="20"/>
        </w:rPr>
        <w:t xml:space="preserve"> raceway or Collie Motorplex (unless a valid reason is submitted to the committee).</w:t>
      </w:r>
      <w:r w:rsidR="00FE0741" w:rsidRPr="001C492E">
        <w:rPr>
          <w:color w:val="000000" w:themeColor="text1"/>
          <w:sz w:val="20"/>
        </w:rPr>
        <w:t xml:space="preserve"> </w:t>
      </w:r>
    </w:p>
    <w:p w14:paraId="470D14A2" w14:textId="0180BFA1" w:rsidR="00A85335" w:rsidRDefault="00A85335">
      <w:pPr>
        <w:pStyle w:val="ListParagraph"/>
        <w:numPr>
          <w:ilvl w:val="0"/>
          <w:numId w:val="5"/>
        </w:numPr>
        <w:tabs>
          <w:tab w:val="left" w:pos="670"/>
        </w:tabs>
        <w:spacing w:before="113" w:line="360" w:lineRule="auto"/>
        <w:ind w:right="208" w:firstLine="0"/>
        <w:rPr>
          <w:sz w:val="20"/>
        </w:rPr>
      </w:pPr>
      <w:proofErr w:type="gramStart"/>
      <w:r>
        <w:rPr>
          <w:sz w:val="20"/>
        </w:rPr>
        <w:t>Non paid</w:t>
      </w:r>
      <w:proofErr w:type="gramEnd"/>
      <w:r>
        <w:rPr>
          <w:sz w:val="20"/>
        </w:rPr>
        <w:t xml:space="preserve"> members will only qualify for the WASCC championship.</w:t>
      </w:r>
    </w:p>
    <w:p w14:paraId="2B3FB0F2" w14:textId="1C4793DA" w:rsidR="0069484F" w:rsidRPr="0069484F" w:rsidRDefault="0069484F" w:rsidP="0004095A"/>
    <w:p w14:paraId="472B521F" w14:textId="6BB440B6" w:rsidR="00E43194" w:rsidRPr="0004095A" w:rsidRDefault="006A575B">
      <w:pPr>
        <w:pStyle w:val="ListParagraph"/>
        <w:numPr>
          <w:ilvl w:val="0"/>
          <w:numId w:val="5"/>
        </w:numPr>
        <w:tabs>
          <w:tab w:val="left" w:pos="649"/>
        </w:tabs>
        <w:spacing w:before="2"/>
        <w:ind w:left="649" w:hanging="289"/>
        <w:rPr>
          <w:sz w:val="20"/>
        </w:rPr>
      </w:pPr>
      <w:r>
        <w:rPr>
          <w:spacing w:val="-2"/>
          <w:sz w:val="20"/>
        </w:rPr>
        <w:t xml:space="preserve"> </w:t>
      </w:r>
      <w:r w:rsidR="00273FDC">
        <w:rPr>
          <w:spacing w:val="-2"/>
          <w:sz w:val="20"/>
        </w:rPr>
        <w:t>The</w:t>
      </w:r>
      <w:r w:rsidR="00273FDC">
        <w:rPr>
          <w:spacing w:val="-11"/>
          <w:sz w:val="20"/>
        </w:rPr>
        <w:t xml:space="preserve"> </w:t>
      </w:r>
      <w:r w:rsidR="00273FDC">
        <w:rPr>
          <w:spacing w:val="-2"/>
          <w:sz w:val="20"/>
        </w:rPr>
        <w:t>onus</w:t>
      </w:r>
      <w:r w:rsidR="00273FDC">
        <w:rPr>
          <w:spacing w:val="-9"/>
          <w:sz w:val="20"/>
        </w:rPr>
        <w:t xml:space="preserve"> </w:t>
      </w:r>
      <w:r w:rsidR="00273FDC">
        <w:rPr>
          <w:spacing w:val="-2"/>
          <w:sz w:val="20"/>
        </w:rPr>
        <w:t>of</w:t>
      </w:r>
      <w:r w:rsidR="00273FDC">
        <w:rPr>
          <w:spacing w:val="-8"/>
          <w:sz w:val="20"/>
        </w:rPr>
        <w:t xml:space="preserve"> </w:t>
      </w:r>
      <w:r w:rsidR="00273FDC">
        <w:rPr>
          <w:spacing w:val="-2"/>
          <w:sz w:val="20"/>
        </w:rPr>
        <w:t>proof</w:t>
      </w:r>
      <w:r w:rsidR="00273FDC">
        <w:rPr>
          <w:spacing w:val="-11"/>
          <w:sz w:val="20"/>
        </w:rPr>
        <w:t xml:space="preserve"> </w:t>
      </w:r>
      <w:r w:rsidR="00273FDC">
        <w:rPr>
          <w:spacing w:val="-2"/>
          <w:sz w:val="20"/>
        </w:rPr>
        <w:t>of</w:t>
      </w:r>
      <w:r w:rsidR="00273FDC">
        <w:rPr>
          <w:spacing w:val="-8"/>
          <w:sz w:val="20"/>
        </w:rPr>
        <w:t xml:space="preserve"> </w:t>
      </w:r>
      <w:r w:rsidR="00273FDC">
        <w:rPr>
          <w:spacing w:val="-2"/>
          <w:sz w:val="20"/>
        </w:rPr>
        <w:t>vehicle</w:t>
      </w:r>
      <w:r w:rsidR="00273FDC">
        <w:rPr>
          <w:spacing w:val="-1"/>
          <w:sz w:val="20"/>
        </w:rPr>
        <w:t xml:space="preserve"> </w:t>
      </w:r>
      <w:r w:rsidR="00273FDC">
        <w:rPr>
          <w:spacing w:val="-2"/>
          <w:sz w:val="20"/>
        </w:rPr>
        <w:t>eligibility</w:t>
      </w:r>
      <w:r w:rsidR="00273FDC">
        <w:rPr>
          <w:spacing w:val="-9"/>
          <w:sz w:val="20"/>
        </w:rPr>
        <w:t xml:space="preserve"> </w:t>
      </w:r>
      <w:proofErr w:type="gramStart"/>
      <w:r w:rsidR="00273FDC">
        <w:rPr>
          <w:spacing w:val="-2"/>
          <w:sz w:val="20"/>
        </w:rPr>
        <w:t>rest</w:t>
      </w:r>
      <w:proofErr w:type="gramEnd"/>
      <w:r w:rsidR="00273FDC">
        <w:rPr>
          <w:spacing w:val="-8"/>
          <w:sz w:val="20"/>
        </w:rPr>
        <w:t xml:space="preserve"> </w:t>
      </w:r>
      <w:r w:rsidR="00273FDC">
        <w:rPr>
          <w:spacing w:val="-2"/>
          <w:sz w:val="20"/>
        </w:rPr>
        <w:t>with</w:t>
      </w:r>
      <w:r w:rsidR="00273FDC">
        <w:rPr>
          <w:spacing w:val="-10"/>
          <w:sz w:val="20"/>
        </w:rPr>
        <w:t xml:space="preserve"> </w:t>
      </w:r>
      <w:r w:rsidR="00273FDC">
        <w:rPr>
          <w:spacing w:val="-2"/>
          <w:sz w:val="20"/>
        </w:rPr>
        <w:t>the</w:t>
      </w:r>
      <w:r w:rsidR="00273FDC">
        <w:rPr>
          <w:spacing w:val="-8"/>
          <w:sz w:val="20"/>
        </w:rPr>
        <w:t xml:space="preserve"> </w:t>
      </w:r>
      <w:r w:rsidR="00273FDC">
        <w:rPr>
          <w:spacing w:val="-2"/>
          <w:sz w:val="20"/>
        </w:rPr>
        <w:t>individual</w:t>
      </w:r>
      <w:r w:rsidR="00273FDC">
        <w:rPr>
          <w:spacing w:val="-10"/>
          <w:sz w:val="20"/>
        </w:rPr>
        <w:t xml:space="preserve"> </w:t>
      </w:r>
      <w:r w:rsidR="00273FDC">
        <w:rPr>
          <w:spacing w:val="-2"/>
          <w:sz w:val="20"/>
        </w:rPr>
        <w:t>competitor</w:t>
      </w:r>
      <w:r w:rsidR="00273FDC">
        <w:rPr>
          <w:spacing w:val="-7"/>
          <w:sz w:val="20"/>
        </w:rPr>
        <w:t xml:space="preserve"> </w:t>
      </w:r>
      <w:proofErr w:type="gramStart"/>
      <w:r w:rsidR="00273FDC">
        <w:rPr>
          <w:spacing w:val="-2"/>
          <w:sz w:val="20"/>
        </w:rPr>
        <w:t>at</w:t>
      </w:r>
      <w:r w:rsidR="00273FDC">
        <w:rPr>
          <w:spacing w:val="-8"/>
          <w:sz w:val="20"/>
        </w:rPr>
        <w:t xml:space="preserve"> </w:t>
      </w:r>
      <w:r w:rsidR="00273FDC">
        <w:rPr>
          <w:spacing w:val="-2"/>
          <w:sz w:val="20"/>
        </w:rPr>
        <w:t>all</w:t>
      </w:r>
      <w:r w:rsidR="00273FDC">
        <w:rPr>
          <w:spacing w:val="-9"/>
          <w:sz w:val="20"/>
        </w:rPr>
        <w:t xml:space="preserve"> </w:t>
      </w:r>
      <w:r w:rsidR="00273FDC">
        <w:rPr>
          <w:spacing w:val="-2"/>
          <w:sz w:val="20"/>
        </w:rPr>
        <w:t>times</w:t>
      </w:r>
      <w:proofErr w:type="gramEnd"/>
      <w:r w:rsidR="00273FDC">
        <w:rPr>
          <w:spacing w:val="-2"/>
          <w:sz w:val="20"/>
        </w:rPr>
        <w:t>.</w:t>
      </w:r>
    </w:p>
    <w:p w14:paraId="6A924CBE" w14:textId="77777777" w:rsidR="0004095A" w:rsidRPr="0004095A" w:rsidRDefault="0004095A" w:rsidP="0004095A">
      <w:pPr>
        <w:pStyle w:val="ListParagraph"/>
        <w:rPr>
          <w:sz w:val="20"/>
        </w:rPr>
      </w:pPr>
    </w:p>
    <w:p w14:paraId="15FEC9D9" w14:textId="77777777" w:rsidR="0004095A" w:rsidRDefault="0004095A" w:rsidP="0004095A">
      <w:pPr>
        <w:pStyle w:val="ListParagraph"/>
        <w:tabs>
          <w:tab w:val="left" w:pos="649"/>
        </w:tabs>
        <w:spacing w:before="2"/>
        <w:ind w:left="649" w:firstLine="0"/>
        <w:rPr>
          <w:sz w:val="20"/>
        </w:rPr>
      </w:pPr>
    </w:p>
    <w:p w14:paraId="63FA3C5C" w14:textId="77777777" w:rsidR="00E43194" w:rsidRDefault="00273FDC">
      <w:pPr>
        <w:pStyle w:val="Heading1"/>
        <w:numPr>
          <w:ilvl w:val="1"/>
          <w:numId w:val="6"/>
        </w:numPr>
        <w:tabs>
          <w:tab w:val="left" w:pos="708"/>
        </w:tabs>
        <w:spacing w:before="113"/>
        <w:ind w:left="708" w:hanging="348"/>
      </w:pPr>
      <w:r>
        <w:rPr>
          <w:spacing w:val="-4"/>
        </w:rPr>
        <w:t>CATEGORY</w:t>
      </w:r>
      <w:r>
        <w:rPr>
          <w:spacing w:val="-5"/>
        </w:rPr>
        <w:t xml:space="preserve"> </w:t>
      </w:r>
      <w:r>
        <w:rPr>
          <w:spacing w:val="-2"/>
        </w:rPr>
        <w:t>ORGANISERS</w:t>
      </w:r>
    </w:p>
    <w:p w14:paraId="11EA921B" w14:textId="77777777" w:rsidR="00E43194" w:rsidRDefault="00273FDC">
      <w:pPr>
        <w:pStyle w:val="BodyText"/>
        <w:spacing w:before="113" w:line="362" w:lineRule="auto"/>
        <w:ind w:right="54"/>
      </w:pPr>
      <w:r>
        <w:t>(</w:t>
      </w:r>
      <w:proofErr w:type="spellStart"/>
      <w:r>
        <w:t>i</w:t>
      </w:r>
      <w:proofErr w:type="spellEnd"/>
      <w:r>
        <w:t>)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organisers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series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Street</w:t>
      </w:r>
      <w:r>
        <w:rPr>
          <w:spacing w:val="-8"/>
        </w:rPr>
        <w:t xml:space="preserve"> </w:t>
      </w:r>
      <w:r>
        <w:t>Car</w:t>
      </w:r>
      <w:proofErr w:type="gramEnd"/>
      <w:r>
        <w:rPr>
          <w:spacing w:val="-1"/>
        </w:rPr>
        <w:t xml:space="preserve"> </w:t>
      </w:r>
      <w:r>
        <w:t>Racing</w:t>
      </w:r>
      <w:r>
        <w:rPr>
          <w:spacing w:val="-1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Australia</w:t>
      </w:r>
      <w:r>
        <w:rPr>
          <w:spacing w:val="-4"/>
        </w:rPr>
        <w:t xml:space="preserve"> </w:t>
      </w:r>
      <w:proofErr w:type="spellStart"/>
      <w:r>
        <w:t>inc</w:t>
      </w:r>
      <w:proofErr w:type="spellEnd"/>
      <w:r>
        <w:t>,</w:t>
      </w:r>
      <w:r>
        <w:rPr>
          <w:spacing w:val="-6"/>
        </w:rPr>
        <w:t xml:space="preserve"> </w:t>
      </w:r>
      <w:r>
        <w:t>hereinafter</w:t>
      </w:r>
      <w:r>
        <w:rPr>
          <w:spacing w:val="-4"/>
        </w:rPr>
        <w:t xml:space="preserve"> </w:t>
      </w:r>
      <w:r>
        <w:t xml:space="preserve">referred to as "the </w:t>
      </w:r>
      <w:proofErr w:type="spellStart"/>
      <w:r>
        <w:t>organisers</w:t>
      </w:r>
      <w:proofErr w:type="spellEnd"/>
      <w:r>
        <w:t>".</w:t>
      </w:r>
    </w:p>
    <w:p w14:paraId="6EF3D2DF" w14:textId="77777777" w:rsidR="00E43194" w:rsidRDefault="00273FDC">
      <w:pPr>
        <w:pStyle w:val="Heading1"/>
        <w:numPr>
          <w:ilvl w:val="1"/>
          <w:numId w:val="6"/>
        </w:numPr>
        <w:tabs>
          <w:tab w:val="left" w:pos="708"/>
        </w:tabs>
        <w:spacing w:line="224" w:lineRule="exact"/>
        <w:ind w:left="708" w:hanging="348"/>
      </w:pPr>
      <w:r>
        <w:rPr>
          <w:spacing w:val="-5"/>
        </w:rPr>
        <w:t>COMPETITION</w:t>
      </w:r>
      <w:r>
        <w:rPr>
          <w:spacing w:val="14"/>
        </w:rPr>
        <w:t xml:space="preserve"> </w:t>
      </w:r>
      <w:r>
        <w:rPr>
          <w:spacing w:val="-2"/>
        </w:rPr>
        <w:t>NUMBERS</w:t>
      </w:r>
    </w:p>
    <w:p w14:paraId="1AEDB6A4" w14:textId="77777777" w:rsidR="00E43194" w:rsidRDefault="00273FDC">
      <w:pPr>
        <w:pStyle w:val="BodyText"/>
        <w:spacing w:before="121"/>
      </w:pPr>
      <w:r>
        <w:rPr>
          <w:spacing w:val="-2"/>
        </w:rPr>
        <w:t>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accordance with</w:t>
      </w:r>
      <w:r>
        <w:rPr>
          <w:spacing w:val="1"/>
        </w:rPr>
        <w:t xml:space="preserve"> </w:t>
      </w:r>
      <w:r>
        <w:rPr>
          <w:spacing w:val="-2"/>
        </w:rPr>
        <w:t>Motorsport</w:t>
      </w:r>
      <w:r>
        <w:rPr>
          <w:spacing w:val="-3"/>
        </w:rPr>
        <w:t xml:space="preserve"> </w:t>
      </w:r>
      <w:r>
        <w:rPr>
          <w:spacing w:val="-2"/>
        </w:rPr>
        <w:t>Australia requirements</w:t>
      </w:r>
    </w:p>
    <w:p w14:paraId="2C846E59" w14:textId="77777777" w:rsidR="00E43194" w:rsidRDefault="00273FDC">
      <w:pPr>
        <w:pStyle w:val="Heading1"/>
        <w:numPr>
          <w:ilvl w:val="1"/>
          <w:numId w:val="6"/>
        </w:numPr>
        <w:tabs>
          <w:tab w:val="left" w:pos="708"/>
        </w:tabs>
        <w:spacing w:before="113"/>
        <w:ind w:left="708" w:hanging="348"/>
      </w:pPr>
      <w:r>
        <w:rPr>
          <w:spacing w:val="-4"/>
        </w:rPr>
        <w:t>TECHNICAL</w:t>
      </w:r>
      <w:r>
        <w:rPr>
          <w:spacing w:val="5"/>
        </w:rPr>
        <w:t xml:space="preserve"> </w:t>
      </w:r>
      <w:r>
        <w:rPr>
          <w:spacing w:val="-2"/>
        </w:rPr>
        <w:t>REGULATIONS</w:t>
      </w:r>
    </w:p>
    <w:p w14:paraId="6F8A0BB8" w14:textId="77777777" w:rsidR="00E43194" w:rsidRDefault="00273FDC">
      <w:pPr>
        <w:pStyle w:val="ListParagraph"/>
        <w:numPr>
          <w:ilvl w:val="0"/>
          <w:numId w:val="4"/>
        </w:numPr>
        <w:tabs>
          <w:tab w:val="left" w:pos="656"/>
        </w:tabs>
        <w:spacing w:before="113"/>
        <w:ind w:left="656" w:hanging="241"/>
        <w:rPr>
          <w:b/>
          <w:sz w:val="20"/>
        </w:rPr>
      </w:pPr>
      <w:r>
        <w:rPr>
          <w:b/>
          <w:spacing w:val="-4"/>
          <w:sz w:val="20"/>
        </w:rPr>
        <w:t>GENERAL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REQUIREMENTS</w:t>
      </w:r>
    </w:p>
    <w:p w14:paraId="1DF08550" w14:textId="77777777" w:rsidR="00E43194" w:rsidRDefault="00273FDC">
      <w:pPr>
        <w:pStyle w:val="BodyText"/>
        <w:spacing w:before="116" w:line="362" w:lineRule="auto"/>
      </w:pPr>
      <w:r>
        <w:t>Vehicles</w:t>
      </w:r>
      <w:r>
        <w:rPr>
          <w:spacing w:val="-1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conform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Automobiles</w:t>
      </w:r>
      <w:r>
        <w:rPr>
          <w:spacing w:val="-4"/>
        </w:rPr>
        <w:t xml:space="preserve"> </w:t>
      </w:r>
      <w:r>
        <w:t>(as</w:t>
      </w:r>
      <w:r>
        <w:rPr>
          <w:spacing w:val="-8"/>
        </w:rPr>
        <w:t xml:space="preserve"> </w:t>
      </w:r>
      <w:r>
        <w:t>applicable)</w:t>
      </w:r>
      <w:r>
        <w:rPr>
          <w:spacing w:val="-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detailed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A,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of the MOTORSPORT AUSTRALIA Manual.</w:t>
      </w:r>
    </w:p>
    <w:p w14:paraId="2F36FE18" w14:textId="77777777" w:rsidR="00E43194" w:rsidRDefault="00273FDC">
      <w:pPr>
        <w:pStyle w:val="Heading1"/>
        <w:numPr>
          <w:ilvl w:val="0"/>
          <w:numId w:val="4"/>
        </w:numPr>
        <w:tabs>
          <w:tab w:val="left" w:pos="704"/>
        </w:tabs>
        <w:spacing w:line="224" w:lineRule="exact"/>
        <w:ind w:left="704" w:hanging="292"/>
      </w:pPr>
      <w:r>
        <w:rPr>
          <w:spacing w:val="-2"/>
        </w:rPr>
        <w:t>TYRES</w:t>
      </w:r>
    </w:p>
    <w:p w14:paraId="6BBEA2C0" w14:textId="53A495F7" w:rsidR="00E43194" w:rsidRDefault="00273FDC" w:rsidP="00A85335">
      <w:pPr>
        <w:pStyle w:val="BodyText"/>
        <w:numPr>
          <w:ilvl w:val="0"/>
          <w:numId w:val="9"/>
        </w:numPr>
        <w:spacing w:before="1"/>
        <w:rPr>
          <w:spacing w:val="-5"/>
        </w:rPr>
      </w:pPr>
      <w:r>
        <w:t>as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MOTORSPORT</w:t>
      </w:r>
      <w:r>
        <w:rPr>
          <w:spacing w:val="-9"/>
        </w:rPr>
        <w:t xml:space="preserve"> </w:t>
      </w:r>
      <w:r>
        <w:t>AUSTRALIA</w:t>
      </w:r>
      <w:r>
        <w:rPr>
          <w:spacing w:val="-12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Car</w:t>
      </w:r>
      <w:r>
        <w:rPr>
          <w:spacing w:val="-13"/>
        </w:rPr>
        <w:t xml:space="preserve"> </w:t>
      </w:r>
      <w:proofErr w:type="spellStart"/>
      <w:r>
        <w:t>Tyre</w:t>
      </w:r>
      <w:proofErr w:type="spellEnd"/>
      <w:r>
        <w:rPr>
          <w:spacing w:val="-14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‘Schedule</w:t>
      </w:r>
      <w:r>
        <w:rPr>
          <w:spacing w:val="-9"/>
        </w:rPr>
        <w:t xml:space="preserve"> </w:t>
      </w:r>
      <w:r>
        <w:rPr>
          <w:spacing w:val="-5"/>
        </w:rPr>
        <w:t>E’.</w:t>
      </w:r>
    </w:p>
    <w:p w14:paraId="454502FA" w14:textId="0542B59A" w:rsidR="000C67F8" w:rsidRPr="001C492E" w:rsidRDefault="000C67F8" w:rsidP="00A85335">
      <w:pPr>
        <w:pStyle w:val="BodyText"/>
        <w:numPr>
          <w:ilvl w:val="0"/>
          <w:numId w:val="9"/>
        </w:numPr>
        <w:spacing w:before="1"/>
        <w:rPr>
          <w:color w:val="000000" w:themeColor="text1"/>
          <w:spacing w:val="-5"/>
        </w:rPr>
      </w:pPr>
      <w:r w:rsidRPr="001C492E">
        <w:rPr>
          <w:color w:val="000000" w:themeColor="text1"/>
          <w:spacing w:val="-5"/>
        </w:rPr>
        <w:t xml:space="preserve">a wet racing </w:t>
      </w:r>
      <w:proofErr w:type="spellStart"/>
      <w:r w:rsidRPr="001C492E">
        <w:rPr>
          <w:color w:val="000000" w:themeColor="text1"/>
          <w:spacing w:val="-5"/>
        </w:rPr>
        <w:t>tyre</w:t>
      </w:r>
      <w:proofErr w:type="spellEnd"/>
      <w:r w:rsidRPr="001C492E">
        <w:rPr>
          <w:color w:val="000000" w:themeColor="text1"/>
          <w:spacing w:val="-5"/>
        </w:rPr>
        <w:t xml:space="preserve"> as per sport sedans (can only be used if wet conditions have been declared by race control)</w:t>
      </w:r>
    </w:p>
    <w:p w14:paraId="29EAA964" w14:textId="77777777" w:rsidR="00A85335" w:rsidRDefault="00A85335" w:rsidP="00A85335">
      <w:pPr>
        <w:pStyle w:val="BodyText"/>
        <w:spacing w:before="1"/>
        <w:rPr>
          <w:spacing w:val="-5"/>
        </w:rPr>
      </w:pPr>
    </w:p>
    <w:p w14:paraId="69AE028C" w14:textId="77777777" w:rsidR="00A85335" w:rsidRDefault="00A85335" w:rsidP="00A85335">
      <w:pPr>
        <w:pStyle w:val="BodyText"/>
        <w:spacing w:before="1"/>
        <w:rPr>
          <w:spacing w:val="-5"/>
        </w:rPr>
      </w:pPr>
    </w:p>
    <w:p w14:paraId="200F1FE6" w14:textId="77777777" w:rsidR="00A85335" w:rsidRDefault="00A85335" w:rsidP="00A85335">
      <w:pPr>
        <w:pStyle w:val="BodyText"/>
        <w:spacing w:before="1"/>
        <w:rPr>
          <w:spacing w:val="-5"/>
        </w:rPr>
      </w:pPr>
    </w:p>
    <w:p w14:paraId="71DF1FE1" w14:textId="77777777" w:rsidR="00A85335" w:rsidRDefault="00A85335" w:rsidP="00A85335">
      <w:pPr>
        <w:pStyle w:val="BodyText"/>
        <w:spacing w:before="1"/>
      </w:pPr>
    </w:p>
    <w:p w14:paraId="64FC764E" w14:textId="77777777" w:rsidR="001C492E" w:rsidRDefault="001C492E" w:rsidP="00A85335">
      <w:pPr>
        <w:pStyle w:val="BodyText"/>
        <w:spacing w:before="1"/>
      </w:pPr>
    </w:p>
    <w:p w14:paraId="544DF8C7" w14:textId="77777777" w:rsidR="001C492E" w:rsidRDefault="001C492E" w:rsidP="00A85335">
      <w:pPr>
        <w:pStyle w:val="BodyText"/>
        <w:spacing w:before="1"/>
      </w:pPr>
    </w:p>
    <w:p w14:paraId="1B0D9FA2" w14:textId="77777777" w:rsidR="001C492E" w:rsidRDefault="001C492E" w:rsidP="00A85335">
      <w:pPr>
        <w:pStyle w:val="BodyText"/>
        <w:spacing w:before="1"/>
      </w:pPr>
    </w:p>
    <w:p w14:paraId="66003FEA" w14:textId="77777777" w:rsidR="001C492E" w:rsidRDefault="001C492E" w:rsidP="00A85335">
      <w:pPr>
        <w:pStyle w:val="BodyText"/>
        <w:spacing w:before="1"/>
      </w:pPr>
    </w:p>
    <w:p w14:paraId="5E61CB5D" w14:textId="77777777" w:rsidR="001C492E" w:rsidRDefault="001C492E" w:rsidP="00A85335">
      <w:pPr>
        <w:pStyle w:val="BodyText"/>
        <w:spacing w:before="1"/>
      </w:pPr>
    </w:p>
    <w:p w14:paraId="0B769D42" w14:textId="77777777" w:rsidR="00E43194" w:rsidRDefault="00E43194">
      <w:pPr>
        <w:pStyle w:val="BodyText"/>
        <w:spacing w:before="51"/>
        <w:ind w:left="0"/>
      </w:pPr>
    </w:p>
    <w:p w14:paraId="607BAA0B" w14:textId="77777777" w:rsidR="00E43194" w:rsidRDefault="00273FDC">
      <w:pPr>
        <w:pStyle w:val="Heading1"/>
        <w:numPr>
          <w:ilvl w:val="1"/>
          <w:numId w:val="6"/>
        </w:numPr>
        <w:tabs>
          <w:tab w:val="left" w:pos="708"/>
        </w:tabs>
        <w:ind w:left="708" w:hanging="348"/>
      </w:pPr>
      <w:r>
        <w:rPr>
          <w:spacing w:val="-2"/>
        </w:rPr>
        <w:lastRenderedPageBreak/>
        <w:t>VEHICLES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6"/>
        </w:rPr>
        <w:t xml:space="preserve"> </w:t>
      </w:r>
      <w:r>
        <w:rPr>
          <w:spacing w:val="-2"/>
        </w:rPr>
        <w:t>DRIVERS</w:t>
      </w:r>
    </w:p>
    <w:p w14:paraId="71428089" w14:textId="77777777" w:rsidR="00E43194" w:rsidRDefault="00E43194" w:rsidP="00EA4E58">
      <w:pPr>
        <w:pStyle w:val="BodyText"/>
        <w:spacing w:before="116"/>
      </w:pPr>
    </w:p>
    <w:p w14:paraId="1A38ACE5" w14:textId="291CB6C0" w:rsidR="006B3C76" w:rsidRDefault="00EA4E58" w:rsidP="00B3076D">
      <w:pPr>
        <w:pStyle w:val="BodyText"/>
        <w:spacing w:before="116"/>
      </w:pPr>
      <w:r>
        <w:t>The Series is open to all 3 series logbooks</w:t>
      </w:r>
      <w:r w:rsidR="000A7AB0">
        <w:t xml:space="preserve">, </w:t>
      </w:r>
      <w:r>
        <w:t xml:space="preserve">including 3d Sports </w:t>
      </w:r>
      <w:r w:rsidR="00C92E93">
        <w:t>Sedans however</w:t>
      </w:r>
      <w:r>
        <w:t xml:space="preserve"> the</w:t>
      </w:r>
      <w:r w:rsidR="00F51D30">
        <w:t>re are chassis modification restrictions</w:t>
      </w:r>
      <w:r w:rsidR="00B3076D">
        <w:t xml:space="preserve"> (see below).</w:t>
      </w:r>
      <w:r>
        <w:t xml:space="preserve"> </w:t>
      </w:r>
      <w:r w:rsidR="006B3C76">
        <w:t xml:space="preserve">To clarify Streetcars are heavily modified </w:t>
      </w:r>
      <w:r w:rsidR="00362F27">
        <w:t>road cars that rather than full tube chassis race cars such as full sports sedan</w:t>
      </w:r>
      <w:r w:rsidR="00AE6C73">
        <w:t>.</w:t>
      </w:r>
    </w:p>
    <w:p w14:paraId="38C680DA" w14:textId="77777777" w:rsidR="006B3C76" w:rsidRDefault="006B3C76" w:rsidP="00B3076D">
      <w:pPr>
        <w:pStyle w:val="BodyText"/>
        <w:spacing w:before="116"/>
      </w:pPr>
    </w:p>
    <w:p w14:paraId="7642566E" w14:textId="134AFEEC" w:rsidR="00EA4E58" w:rsidRDefault="00B3076D" w:rsidP="00B3076D">
      <w:pPr>
        <w:pStyle w:val="BodyText"/>
        <w:spacing w:before="116"/>
      </w:pPr>
      <w:r>
        <w:t>A</w:t>
      </w:r>
      <w:r w:rsidR="00EA4E58">
        <w:t xml:space="preserve"> </w:t>
      </w:r>
      <w:proofErr w:type="gramStart"/>
      <w:r w:rsidR="00EA4E58">
        <w:t>vehicles</w:t>
      </w:r>
      <w:proofErr w:type="gramEnd"/>
      <w:r w:rsidR="00EA4E58">
        <w:t xml:space="preserve"> minimum specification is to be as per its </w:t>
      </w:r>
      <w:proofErr w:type="gramStart"/>
      <w:r w:rsidR="00EA4E58">
        <w:t>log book</w:t>
      </w:r>
      <w:proofErr w:type="gramEnd"/>
      <w:r w:rsidR="00EA4E58">
        <w:t xml:space="preserve"> but we </w:t>
      </w:r>
      <w:r w:rsidR="00DA00D7">
        <w:t>encourage all</w:t>
      </w:r>
      <w:r w:rsidR="00EA4E58">
        <w:t xml:space="preserve"> vehicles to run to 3d regulations. The series is also open to entrants </w:t>
      </w:r>
      <w:proofErr w:type="gramStart"/>
      <w:r w:rsidR="00EA4E58">
        <w:t>from  2</w:t>
      </w:r>
      <w:proofErr w:type="gramEnd"/>
      <w:r w:rsidR="00EA4E58">
        <w:t>b/2f and Tarmac Rally providing the specifications meet the series requirements.</w:t>
      </w:r>
      <w:r>
        <w:t xml:space="preserve"> </w:t>
      </w:r>
    </w:p>
    <w:p w14:paraId="1781969F" w14:textId="77777777" w:rsidR="00B3076D" w:rsidRDefault="00B3076D" w:rsidP="00EA4E58">
      <w:pPr>
        <w:pStyle w:val="BodyText"/>
        <w:spacing w:before="116"/>
      </w:pPr>
    </w:p>
    <w:p w14:paraId="215C7CCF" w14:textId="77777777" w:rsidR="00B3076D" w:rsidRDefault="00B3076D" w:rsidP="00A85335">
      <w:pPr>
        <w:pStyle w:val="BodyText"/>
        <w:spacing w:before="116"/>
        <w:ind w:left="0"/>
      </w:pPr>
    </w:p>
    <w:p w14:paraId="05A3100E" w14:textId="77777777" w:rsidR="00B3076D" w:rsidRPr="00135DF0" w:rsidRDefault="00B3076D" w:rsidP="00B3076D">
      <w:pPr>
        <w:spacing w:after="120"/>
        <w:rPr>
          <w:sz w:val="24"/>
          <w:szCs w:val="24"/>
        </w:rPr>
      </w:pPr>
      <w:r w:rsidRPr="00135DF0">
        <w:rPr>
          <w:sz w:val="24"/>
          <w:szCs w:val="24"/>
        </w:rPr>
        <w:t>Chassis modifications-</w:t>
      </w:r>
    </w:p>
    <w:p w14:paraId="4140D584" w14:textId="65E4898E" w:rsidR="006C4EAE" w:rsidRDefault="006C4EAE" w:rsidP="00B3076D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(a) Vehicles </w:t>
      </w:r>
      <w:r w:rsidR="0068344B">
        <w:rPr>
          <w:sz w:val="18"/>
          <w:szCs w:val="18"/>
        </w:rPr>
        <w:t>must retain their original chassis legs, front suspension turrets, door pillars, floor</w:t>
      </w:r>
      <w:r w:rsidR="00110A4C">
        <w:rPr>
          <w:sz w:val="18"/>
          <w:szCs w:val="18"/>
        </w:rPr>
        <w:t xml:space="preserve">, to clarify tube </w:t>
      </w:r>
      <w:r w:rsidR="00AF7DFE">
        <w:rPr>
          <w:sz w:val="18"/>
          <w:szCs w:val="18"/>
        </w:rPr>
        <w:t xml:space="preserve">chassis or cars </w:t>
      </w:r>
      <w:proofErr w:type="spellStart"/>
      <w:r w:rsidR="00AF7DFE">
        <w:rPr>
          <w:sz w:val="18"/>
          <w:szCs w:val="18"/>
        </w:rPr>
        <w:t>utisilising</w:t>
      </w:r>
      <w:proofErr w:type="spellEnd"/>
      <w:r w:rsidR="00AF7DFE">
        <w:rPr>
          <w:sz w:val="18"/>
          <w:szCs w:val="18"/>
        </w:rPr>
        <w:t xml:space="preserve"> front or rear “clips” are not aloud</w:t>
      </w:r>
    </w:p>
    <w:p w14:paraId="610F6084" w14:textId="0D3B9146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 xml:space="preserve">(b) Each vehicle must retain the original firewall. </w:t>
      </w:r>
    </w:p>
    <w:p w14:paraId="25F69A25" w14:textId="77777777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>(c) Modifications can be made to the firewall for transmission clearance, wiring or roll cage, however the resulting firewall must:</w:t>
      </w:r>
    </w:p>
    <w:p w14:paraId="00845064" w14:textId="20821F9E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 xml:space="preserve"> (</w:t>
      </w:r>
      <w:proofErr w:type="spellStart"/>
      <w:r w:rsidRPr="00445C6D">
        <w:rPr>
          <w:sz w:val="18"/>
          <w:szCs w:val="18"/>
        </w:rPr>
        <w:t>i</w:t>
      </w:r>
      <w:proofErr w:type="spellEnd"/>
      <w:r w:rsidRPr="00445C6D">
        <w:rPr>
          <w:sz w:val="18"/>
          <w:szCs w:val="18"/>
        </w:rPr>
        <w:t>) Re</w:t>
      </w:r>
      <w:r w:rsidR="00A84CC2">
        <w:rPr>
          <w:sz w:val="18"/>
          <w:szCs w:val="18"/>
        </w:rPr>
        <w:t>main</w:t>
      </w:r>
      <w:r w:rsidRPr="00445C6D">
        <w:rPr>
          <w:sz w:val="18"/>
          <w:szCs w:val="18"/>
        </w:rPr>
        <w:t xml:space="preserve"> the </w:t>
      </w:r>
      <w:proofErr w:type="gramStart"/>
      <w:r w:rsidRPr="00445C6D">
        <w:rPr>
          <w:sz w:val="18"/>
          <w:szCs w:val="18"/>
        </w:rPr>
        <w:t>original;</w:t>
      </w:r>
      <w:proofErr w:type="gramEnd"/>
      <w:r w:rsidRPr="00445C6D">
        <w:rPr>
          <w:sz w:val="18"/>
          <w:szCs w:val="18"/>
        </w:rPr>
        <w:t xml:space="preserve"> </w:t>
      </w:r>
    </w:p>
    <w:p w14:paraId="6F0CC2B9" w14:textId="77777777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 xml:space="preserve">(ii) Continue to be </w:t>
      </w:r>
      <w:proofErr w:type="gramStart"/>
      <w:r w:rsidRPr="00445C6D">
        <w:rPr>
          <w:sz w:val="18"/>
          <w:szCs w:val="18"/>
        </w:rPr>
        <w:t>structural;</w:t>
      </w:r>
      <w:proofErr w:type="gramEnd"/>
    </w:p>
    <w:p w14:paraId="5DDE68F7" w14:textId="70207F6B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 xml:space="preserve"> (iii) Create a seal between the forward area and the cockpit; and </w:t>
      </w:r>
    </w:p>
    <w:p w14:paraId="7EA973F2" w14:textId="1DBCA5CB" w:rsidR="00B93BBF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>(d) Original shock absorber towers must be retained in their entirety.</w:t>
      </w:r>
    </w:p>
    <w:p w14:paraId="3BD18F7F" w14:textId="1C9851BD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>(</w:t>
      </w:r>
      <w:r w:rsidR="00B93BBF">
        <w:rPr>
          <w:sz w:val="18"/>
          <w:szCs w:val="18"/>
        </w:rPr>
        <w:t>e</w:t>
      </w:r>
      <w:r w:rsidRPr="00445C6D">
        <w:rPr>
          <w:sz w:val="18"/>
          <w:szCs w:val="18"/>
        </w:rPr>
        <w:t xml:space="preserve">) The firewall may be modified for clearance of the engine but must remain in the OEM position. </w:t>
      </w:r>
    </w:p>
    <w:p w14:paraId="717ACF94" w14:textId="6B329E7B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>(</w:t>
      </w:r>
      <w:r w:rsidR="00B93BBF">
        <w:rPr>
          <w:sz w:val="18"/>
          <w:szCs w:val="18"/>
        </w:rPr>
        <w:t>f</w:t>
      </w:r>
      <w:r w:rsidRPr="00445C6D">
        <w:rPr>
          <w:sz w:val="18"/>
          <w:szCs w:val="18"/>
        </w:rPr>
        <w:t>) Aftermarket sub frames are permitted to be used provided they are bolted in</w:t>
      </w:r>
    </w:p>
    <w:p w14:paraId="0F7A55CF" w14:textId="09B9AC94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>(</w:t>
      </w:r>
      <w:r w:rsidR="00B93BBF">
        <w:rPr>
          <w:sz w:val="18"/>
          <w:szCs w:val="18"/>
        </w:rPr>
        <w:t>g</w:t>
      </w:r>
      <w:r w:rsidRPr="00445C6D">
        <w:rPr>
          <w:sz w:val="18"/>
          <w:szCs w:val="18"/>
        </w:rPr>
        <w:t xml:space="preserve">) Wheel arch "tubbing" or removal of material is permitted front and rear for the sole purpose of bump clearance for </w:t>
      </w:r>
      <w:proofErr w:type="spellStart"/>
      <w:r w:rsidRPr="00445C6D">
        <w:rPr>
          <w:sz w:val="18"/>
          <w:szCs w:val="18"/>
        </w:rPr>
        <w:t>tyres</w:t>
      </w:r>
      <w:proofErr w:type="spellEnd"/>
      <w:r w:rsidRPr="00445C6D">
        <w:rPr>
          <w:sz w:val="18"/>
          <w:szCs w:val="18"/>
        </w:rPr>
        <w:t xml:space="preserve"> or cooling system ducting forward of the front shock towers. </w:t>
      </w:r>
    </w:p>
    <w:p w14:paraId="633A8F2F" w14:textId="315BA922" w:rsidR="00B3076D" w:rsidRPr="00445C6D" w:rsidRDefault="00B3076D" w:rsidP="00B3076D">
      <w:pPr>
        <w:spacing w:after="120"/>
        <w:rPr>
          <w:sz w:val="18"/>
          <w:szCs w:val="18"/>
        </w:rPr>
      </w:pPr>
      <w:r w:rsidRPr="00445C6D">
        <w:rPr>
          <w:sz w:val="18"/>
          <w:szCs w:val="18"/>
        </w:rPr>
        <w:t>(</w:t>
      </w:r>
      <w:r w:rsidR="00B93BBF">
        <w:rPr>
          <w:sz w:val="18"/>
          <w:szCs w:val="18"/>
        </w:rPr>
        <w:t>h</w:t>
      </w:r>
      <w:r w:rsidRPr="00445C6D">
        <w:rPr>
          <w:sz w:val="18"/>
          <w:szCs w:val="18"/>
        </w:rPr>
        <w:t>)Allowance for removal of material for fitment of fuel or fluid tanks, associated fittings and exhaust.</w:t>
      </w:r>
    </w:p>
    <w:p w14:paraId="5893E5A0" w14:textId="177D89F5" w:rsidR="00B3076D" w:rsidRDefault="00B3076D" w:rsidP="00B3076D">
      <w:pPr>
        <w:spacing w:after="120"/>
        <w:rPr>
          <w:rFonts w:eastAsia="Times New Roman"/>
          <w:sz w:val="18"/>
          <w:szCs w:val="18"/>
        </w:rPr>
      </w:pPr>
      <w:r w:rsidRPr="00445C6D">
        <w:rPr>
          <w:sz w:val="18"/>
          <w:szCs w:val="18"/>
        </w:rPr>
        <w:t>(</w:t>
      </w:r>
      <w:proofErr w:type="spellStart"/>
      <w:r w:rsidR="00B93BBF">
        <w:rPr>
          <w:sz w:val="18"/>
          <w:szCs w:val="18"/>
        </w:rPr>
        <w:t>i</w:t>
      </w:r>
      <w:proofErr w:type="spellEnd"/>
      <w:r w:rsidR="00B93BBF">
        <w:rPr>
          <w:sz w:val="18"/>
          <w:szCs w:val="18"/>
        </w:rPr>
        <w:t>)</w:t>
      </w:r>
      <w:r w:rsidRPr="00445C6D">
        <w:rPr>
          <w:rFonts w:eastAsia="Times New Roman"/>
          <w:sz w:val="18"/>
          <w:szCs w:val="18"/>
        </w:rPr>
        <w:t xml:space="preserve"> All V8 supercars are excluded from </w:t>
      </w:r>
      <w:r w:rsidR="004D264C">
        <w:rPr>
          <w:rFonts w:eastAsia="Times New Roman"/>
          <w:sz w:val="18"/>
          <w:szCs w:val="18"/>
        </w:rPr>
        <w:t>Streetcars</w:t>
      </w:r>
    </w:p>
    <w:p w14:paraId="5E152D2B" w14:textId="4F387EC0" w:rsidR="00B3076D" w:rsidRPr="00231A86" w:rsidRDefault="004C5613" w:rsidP="004C5613">
      <w:pPr>
        <w:spacing w:after="120"/>
        <w:rPr>
          <w:rFonts w:eastAsia="Times New Roman"/>
          <w:color w:val="548DD4" w:themeColor="text2" w:themeTint="99"/>
          <w:sz w:val="18"/>
          <w:szCs w:val="18"/>
        </w:rPr>
      </w:pPr>
      <w:r>
        <w:rPr>
          <w:rFonts w:eastAsia="Times New Roman"/>
          <w:sz w:val="18"/>
          <w:szCs w:val="18"/>
        </w:rPr>
        <w:t>(</w:t>
      </w:r>
      <w:r w:rsidR="00E222D7">
        <w:rPr>
          <w:rFonts w:eastAsia="Times New Roman"/>
          <w:sz w:val="18"/>
          <w:szCs w:val="18"/>
        </w:rPr>
        <w:t>j</w:t>
      </w:r>
      <w:r>
        <w:rPr>
          <w:rFonts w:eastAsia="Times New Roman"/>
          <w:sz w:val="18"/>
          <w:szCs w:val="18"/>
        </w:rPr>
        <w:t xml:space="preserve">) </w:t>
      </w:r>
      <w:r w:rsidR="006751DA">
        <w:rPr>
          <w:rFonts w:eastAsia="Times New Roman"/>
          <w:sz w:val="18"/>
          <w:szCs w:val="18"/>
        </w:rPr>
        <w:t xml:space="preserve">Streetcars </w:t>
      </w:r>
      <w:r w:rsidR="00B3076D" w:rsidRPr="00445C6D">
        <w:rPr>
          <w:rFonts w:eastAsia="Times New Roman"/>
          <w:sz w:val="18"/>
          <w:szCs w:val="18"/>
        </w:rPr>
        <w:t xml:space="preserve">are encouraged to </w:t>
      </w:r>
      <w:proofErr w:type="spellStart"/>
      <w:r w:rsidR="00B3076D" w:rsidRPr="00445C6D">
        <w:rPr>
          <w:rFonts w:eastAsia="Times New Roman"/>
          <w:sz w:val="18"/>
          <w:szCs w:val="18"/>
        </w:rPr>
        <w:t>utilise</w:t>
      </w:r>
      <w:proofErr w:type="spellEnd"/>
      <w:r w:rsidR="00B3076D" w:rsidRPr="00445C6D">
        <w:rPr>
          <w:rFonts w:eastAsia="Times New Roman"/>
          <w:sz w:val="18"/>
          <w:szCs w:val="18"/>
        </w:rPr>
        <w:t xml:space="preserve"> the coachwork and aerodynamic freedoms within the Group 3D: Sports Sedans regulations to present tradition looking Sports Sedans</w:t>
      </w:r>
      <w:r w:rsidR="00927990">
        <w:rPr>
          <w:rFonts w:eastAsia="Times New Roman"/>
          <w:sz w:val="18"/>
          <w:szCs w:val="18"/>
        </w:rPr>
        <w:t xml:space="preserve"> </w:t>
      </w:r>
      <w:r w:rsidR="00B91343" w:rsidRPr="00612EA1">
        <w:rPr>
          <w:rFonts w:eastAsia="Times New Roman"/>
          <w:color w:val="000000" w:themeColor="text1"/>
          <w:sz w:val="18"/>
          <w:szCs w:val="18"/>
        </w:rPr>
        <w:t xml:space="preserve">however a front splitter size of 150mm is permitted as per </w:t>
      </w:r>
      <w:r w:rsidR="00201E40" w:rsidRPr="00612EA1">
        <w:rPr>
          <w:rFonts w:eastAsia="Times New Roman"/>
          <w:color w:val="000000" w:themeColor="text1"/>
          <w:sz w:val="18"/>
          <w:szCs w:val="18"/>
        </w:rPr>
        <w:t>the 2022 ruleset.</w:t>
      </w:r>
      <w:r w:rsidR="00231A86" w:rsidRPr="00612EA1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63B1624D" w14:textId="70798DBC" w:rsidR="00B3076D" w:rsidRPr="00C049C2" w:rsidRDefault="00B3076D" w:rsidP="00B3076D">
      <w:pPr>
        <w:pStyle w:val="BodyText"/>
        <w:spacing w:before="116"/>
        <w:ind w:left="0"/>
        <w:rPr>
          <w:sz w:val="18"/>
          <w:szCs w:val="18"/>
        </w:rPr>
      </w:pPr>
      <w:r w:rsidRPr="00C049C2">
        <w:rPr>
          <w:sz w:val="18"/>
          <w:szCs w:val="18"/>
        </w:rPr>
        <w:t>(</w:t>
      </w:r>
      <w:r w:rsidR="00E222D7">
        <w:rPr>
          <w:sz w:val="18"/>
          <w:szCs w:val="18"/>
        </w:rPr>
        <w:t>k</w:t>
      </w:r>
      <w:r w:rsidRPr="00C049C2">
        <w:rPr>
          <w:sz w:val="18"/>
          <w:szCs w:val="18"/>
        </w:rPr>
        <w:t xml:space="preserve">) Vehicle weights are as per Sport Sedans 2025 </w:t>
      </w:r>
      <w:r w:rsidR="006A575B" w:rsidRPr="00C049C2">
        <w:rPr>
          <w:sz w:val="18"/>
          <w:szCs w:val="18"/>
        </w:rPr>
        <w:t>technical</w:t>
      </w:r>
      <w:r w:rsidRPr="00C049C2">
        <w:rPr>
          <w:sz w:val="18"/>
          <w:szCs w:val="18"/>
        </w:rPr>
        <w:t xml:space="preserve"> regulations with an additional 100kg. This is for both 2wd (rear) and 4wd, front wheel drive cars are allowed the normal 50kg from SS weights.</w:t>
      </w:r>
    </w:p>
    <w:p w14:paraId="682973D0" w14:textId="435B5B8A" w:rsidR="009E59C7" w:rsidRDefault="009E59C7" w:rsidP="00467AA4">
      <w:pPr>
        <w:pStyle w:val="BodyText"/>
        <w:spacing w:before="116"/>
        <w:ind w:left="0"/>
      </w:pPr>
    </w:p>
    <w:p w14:paraId="464D968F" w14:textId="623DAA3B" w:rsidR="005B1E93" w:rsidRPr="00C92E93" w:rsidRDefault="005B1E93" w:rsidP="00467AA4">
      <w:pPr>
        <w:pStyle w:val="BodyText"/>
        <w:spacing w:before="116"/>
        <w:ind w:left="0"/>
      </w:pPr>
      <w:r>
        <w:t>Electronic Aids:</w:t>
      </w:r>
    </w:p>
    <w:p w14:paraId="2EC20469" w14:textId="06063D32" w:rsidR="005B1E93" w:rsidRDefault="005B1E93" w:rsidP="00210292">
      <w:pPr>
        <w:pStyle w:val="BodyText"/>
        <w:numPr>
          <w:ilvl w:val="0"/>
          <w:numId w:val="10"/>
        </w:numPr>
        <w:spacing w:before="116"/>
      </w:pPr>
      <w:r>
        <w:t xml:space="preserve">As per Sports </w:t>
      </w:r>
      <w:proofErr w:type="gramStart"/>
      <w:r>
        <w:t>sed</w:t>
      </w:r>
      <w:r w:rsidR="00A11C36">
        <w:t>ans</w:t>
      </w:r>
      <w:proofErr w:type="gramEnd"/>
      <w:r w:rsidR="00A11C36">
        <w:t xml:space="preserve"> </w:t>
      </w:r>
    </w:p>
    <w:p w14:paraId="6A86CD34" w14:textId="335D02BD" w:rsidR="00210292" w:rsidRPr="00CC4F6A" w:rsidRDefault="00210292" w:rsidP="00210292">
      <w:pPr>
        <w:pStyle w:val="BodyText"/>
        <w:numPr>
          <w:ilvl w:val="0"/>
          <w:numId w:val="10"/>
        </w:numPr>
        <w:spacing w:before="116"/>
        <w:rPr>
          <w:color w:val="000000" w:themeColor="text1"/>
        </w:rPr>
      </w:pPr>
      <w:r w:rsidRPr="00CC4F6A">
        <w:rPr>
          <w:color w:val="000000" w:themeColor="text1"/>
        </w:rPr>
        <w:t xml:space="preserve">ABS </w:t>
      </w:r>
      <w:r w:rsidR="00DF7E45" w:rsidRPr="00CC4F6A">
        <w:rPr>
          <w:color w:val="000000" w:themeColor="text1"/>
        </w:rPr>
        <w:t xml:space="preserve">is however </w:t>
      </w:r>
      <w:r w:rsidR="009E6C20" w:rsidRPr="00CC4F6A">
        <w:rPr>
          <w:color w:val="000000" w:themeColor="text1"/>
        </w:rPr>
        <w:t>permitted</w:t>
      </w:r>
      <w:r w:rsidR="006258DA" w:rsidRPr="00CC4F6A">
        <w:rPr>
          <w:color w:val="000000" w:themeColor="text1"/>
        </w:rPr>
        <w:t xml:space="preserve"> if the systems </w:t>
      </w:r>
      <w:proofErr w:type="gramStart"/>
      <w:r w:rsidR="00A84499" w:rsidRPr="00CC4F6A">
        <w:rPr>
          <w:color w:val="000000" w:themeColor="text1"/>
        </w:rPr>
        <w:t>was</w:t>
      </w:r>
      <w:proofErr w:type="gramEnd"/>
      <w:r w:rsidR="00A84499" w:rsidRPr="00CC4F6A">
        <w:rPr>
          <w:color w:val="000000" w:themeColor="text1"/>
        </w:rPr>
        <w:t xml:space="preserve"> standard one a vehicle sold in Australia as a road going vehicle</w:t>
      </w:r>
      <w:r w:rsidR="008F58FC" w:rsidRPr="00CC4F6A">
        <w:rPr>
          <w:color w:val="000000" w:themeColor="text1"/>
        </w:rPr>
        <w:t xml:space="preserve"> with sold numbers over 5000</w:t>
      </w:r>
      <w:r w:rsidR="00282A04" w:rsidRPr="00CC4F6A">
        <w:rPr>
          <w:color w:val="000000" w:themeColor="text1"/>
        </w:rPr>
        <w:t>. Homologation specials do not count</w:t>
      </w:r>
      <w:r w:rsidR="00AE14BA" w:rsidRPr="00CC4F6A">
        <w:rPr>
          <w:color w:val="000000" w:themeColor="text1"/>
        </w:rPr>
        <w:t>,</w:t>
      </w:r>
      <w:r w:rsidR="00282A04" w:rsidRPr="00CC4F6A">
        <w:rPr>
          <w:color w:val="000000" w:themeColor="text1"/>
        </w:rPr>
        <w:t xml:space="preserve"> </w:t>
      </w:r>
      <w:proofErr w:type="gramStart"/>
      <w:r w:rsidR="00282A04" w:rsidRPr="00CC4F6A">
        <w:rPr>
          <w:color w:val="000000" w:themeColor="text1"/>
        </w:rPr>
        <w:t>nor</w:t>
      </w:r>
      <w:proofErr w:type="gramEnd"/>
      <w:r w:rsidR="00282A04" w:rsidRPr="00CC4F6A">
        <w:rPr>
          <w:color w:val="000000" w:themeColor="text1"/>
        </w:rPr>
        <w:t xml:space="preserve"> those produced f</w:t>
      </w:r>
      <w:r w:rsidR="00AE14BA" w:rsidRPr="00CC4F6A">
        <w:rPr>
          <w:color w:val="000000" w:themeColor="text1"/>
        </w:rPr>
        <w:t>or</w:t>
      </w:r>
      <w:r w:rsidR="00282A04" w:rsidRPr="00CC4F6A">
        <w:rPr>
          <w:color w:val="000000" w:themeColor="text1"/>
        </w:rPr>
        <w:t xml:space="preserve"> track days. Motorsport and aftermarket systems</w:t>
      </w:r>
      <w:r w:rsidR="00CA336F" w:rsidRPr="00CC4F6A">
        <w:rPr>
          <w:color w:val="000000" w:themeColor="text1"/>
        </w:rPr>
        <w:t xml:space="preserve"> are not </w:t>
      </w:r>
      <w:r w:rsidR="00C92E93" w:rsidRPr="00CC4F6A">
        <w:rPr>
          <w:color w:val="000000" w:themeColor="text1"/>
        </w:rPr>
        <w:t xml:space="preserve">permitted </w:t>
      </w:r>
      <w:r w:rsidR="00CA336F" w:rsidRPr="00CC4F6A">
        <w:rPr>
          <w:color w:val="000000" w:themeColor="text1"/>
        </w:rPr>
        <w:t>in any form</w:t>
      </w:r>
      <w:r w:rsidR="00CD5F89" w:rsidRPr="00CC4F6A">
        <w:rPr>
          <w:color w:val="000000" w:themeColor="text1"/>
        </w:rPr>
        <w:t xml:space="preserve">. </w:t>
      </w:r>
      <w:r w:rsidR="0081673E" w:rsidRPr="00CC4F6A">
        <w:rPr>
          <w:color w:val="000000" w:themeColor="text1"/>
        </w:rPr>
        <w:t>Aftermarket programming of approved systems is also not permitted</w:t>
      </w:r>
      <w:r w:rsidR="00C844F5" w:rsidRPr="00CC4F6A">
        <w:rPr>
          <w:color w:val="000000" w:themeColor="text1"/>
        </w:rPr>
        <w:t>.</w:t>
      </w:r>
      <w:r w:rsidR="00231A86" w:rsidRPr="00CC4F6A">
        <w:rPr>
          <w:color w:val="000000" w:themeColor="text1"/>
        </w:rPr>
        <w:t xml:space="preserve"> </w:t>
      </w:r>
    </w:p>
    <w:p w14:paraId="338C8E68" w14:textId="77777777" w:rsidR="00C844F5" w:rsidRDefault="00C844F5" w:rsidP="00C844F5">
      <w:pPr>
        <w:pStyle w:val="BodyText"/>
        <w:spacing w:before="116"/>
        <w:ind w:left="0"/>
      </w:pPr>
    </w:p>
    <w:p w14:paraId="561E1F03" w14:textId="12070D0E" w:rsidR="00C844F5" w:rsidRDefault="00C844F5" w:rsidP="00C844F5">
      <w:pPr>
        <w:pStyle w:val="BodyText"/>
        <w:spacing w:before="116"/>
        <w:ind w:left="0"/>
      </w:pPr>
      <w:r>
        <w:t>Engine Capacity:</w:t>
      </w:r>
    </w:p>
    <w:p w14:paraId="58A98A09" w14:textId="7C12A0B3" w:rsidR="00C844F5" w:rsidRPr="005345B0" w:rsidRDefault="00227EED" w:rsidP="00C844F5">
      <w:pPr>
        <w:pStyle w:val="BodyText"/>
        <w:spacing w:before="116"/>
        <w:ind w:left="0"/>
        <w:rPr>
          <w:color w:val="548DD4" w:themeColor="text2" w:themeTint="99"/>
        </w:rPr>
      </w:pPr>
      <w:r>
        <w:tab/>
      </w:r>
      <w:r w:rsidRPr="00CC4F6A">
        <w:rPr>
          <w:color w:val="000000" w:themeColor="text1"/>
        </w:rPr>
        <w:t>As per 3</w:t>
      </w:r>
      <w:r w:rsidR="00147030" w:rsidRPr="00CC4F6A">
        <w:rPr>
          <w:color w:val="000000" w:themeColor="text1"/>
        </w:rPr>
        <w:t xml:space="preserve"> series</w:t>
      </w:r>
      <w:r w:rsidRPr="00CC4F6A">
        <w:rPr>
          <w:color w:val="000000" w:themeColor="text1"/>
        </w:rPr>
        <w:t xml:space="preserve"> </w:t>
      </w:r>
      <w:proofErr w:type="gramStart"/>
      <w:r w:rsidRPr="00CC4F6A">
        <w:rPr>
          <w:color w:val="000000" w:themeColor="text1"/>
        </w:rPr>
        <w:t>log books</w:t>
      </w:r>
      <w:proofErr w:type="gramEnd"/>
      <w:r w:rsidRPr="00CC4F6A">
        <w:rPr>
          <w:color w:val="000000" w:themeColor="text1"/>
        </w:rPr>
        <w:t xml:space="preserve"> with a maximum of 6ltr</w:t>
      </w:r>
      <w:r w:rsidR="0040093E" w:rsidRPr="00CC4F6A">
        <w:rPr>
          <w:color w:val="000000" w:themeColor="text1"/>
        </w:rPr>
        <w:t xml:space="preserve">, however larger capacity engines </w:t>
      </w:r>
      <w:proofErr w:type="spellStart"/>
      <w:proofErr w:type="gramStart"/>
      <w:r w:rsidR="0040093E" w:rsidRPr="00CC4F6A">
        <w:rPr>
          <w:color w:val="000000" w:themeColor="text1"/>
        </w:rPr>
        <w:t>maybe</w:t>
      </w:r>
      <w:proofErr w:type="spellEnd"/>
      <w:proofErr w:type="gramEnd"/>
      <w:r w:rsidR="0040093E" w:rsidRPr="00CC4F6A">
        <w:rPr>
          <w:color w:val="000000" w:themeColor="text1"/>
        </w:rPr>
        <w:t xml:space="preserve"> used if from the original </w:t>
      </w:r>
      <w:r w:rsidR="00B360F7" w:rsidRPr="00CC4F6A">
        <w:rPr>
          <w:color w:val="000000" w:themeColor="text1"/>
        </w:rPr>
        <w:t>manufacturer</w:t>
      </w:r>
      <w:r w:rsidR="00D84B42" w:rsidRPr="00CC4F6A">
        <w:rPr>
          <w:color w:val="000000" w:themeColor="text1"/>
        </w:rPr>
        <w:t xml:space="preserve"> and vehicle type. Applications for this must be approved by the committee and </w:t>
      </w:r>
      <w:r w:rsidR="00C867AE" w:rsidRPr="00CC4F6A">
        <w:rPr>
          <w:color w:val="000000" w:themeColor="text1"/>
        </w:rPr>
        <w:t xml:space="preserve">may only enter in category </w:t>
      </w:r>
      <w:proofErr w:type="spellStart"/>
      <w:r w:rsidR="00C867AE" w:rsidRPr="00CC4F6A">
        <w:rPr>
          <w:color w:val="000000" w:themeColor="text1"/>
        </w:rPr>
        <w:t>A</w:t>
      </w:r>
      <w:proofErr w:type="spellEnd"/>
      <w:r w:rsidR="00C867AE" w:rsidRPr="00CC4F6A">
        <w:rPr>
          <w:color w:val="000000" w:themeColor="text1"/>
        </w:rPr>
        <w:t xml:space="preserve"> even if the </w:t>
      </w:r>
      <w:proofErr w:type="gramStart"/>
      <w:r w:rsidR="00C867AE" w:rsidRPr="00CC4F6A">
        <w:rPr>
          <w:color w:val="000000" w:themeColor="text1"/>
        </w:rPr>
        <w:t>competitors</w:t>
      </w:r>
      <w:proofErr w:type="gramEnd"/>
      <w:r w:rsidR="00C867AE" w:rsidRPr="00CC4F6A">
        <w:rPr>
          <w:color w:val="000000" w:themeColor="text1"/>
        </w:rPr>
        <w:t xml:space="preserve"> time would have them in B</w:t>
      </w:r>
      <w:r w:rsidR="00381718" w:rsidRPr="00CC4F6A">
        <w:rPr>
          <w:color w:val="000000" w:themeColor="text1"/>
        </w:rPr>
        <w:t xml:space="preserve">. It should be noted that applications may not be accepted based on </w:t>
      </w:r>
      <w:proofErr w:type="gramStart"/>
      <w:r w:rsidR="00381718" w:rsidRPr="00CC4F6A">
        <w:rPr>
          <w:color w:val="000000" w:themeColor="text1"/>
        </w:rPr>
        <w:t>the vehicle</w:t>
      </w:r>
      <w:proofErr w:type="gramEnd"/>
      <w:r w:rsidR="00381718" w:rsidRPr="00CC4F6A">
        <w:rPr>
          <w:color w:val="000000" w:themeColor="text1"/>
        </w:rPr>
        <w:t xml:space="preserve"> type or specification.</w:t>
      </w:r>
      <w:r w:rsidR="00B8239B" w:rsidRPr="00CC4F6A">
        <w:rPr>
          <w:color w:val="000000" w:themeColor="text1"/>
        </w:rPr>
        <w:t xml:space="preserve"> This rule does not apply to turbo vehicles which </w:t>
      </w:r>
      <w:r w:rsidR="00D81D31" w:rsidRPr="00CC4F6A">
        <w:rPr>
          <w:color w:val="000000" w:themeColor="text1"/>
        </w:rPr>
        <w:t>can only use the multiplier to 6ltr max</w:t>
      </w:r>
      <w:r w:rsidR="005345B0" w:rsidRPr="00CC4F6A">
        <w:rPr>
          <w:color w:val="000000" w:themeColor="text1"/>
        </w:rPr>
        <w:t xml:space="preserve"> </w:t>
      </w:r>
    </w:p>
    <w:p w14:paraId="744B31D7" w14:textId="77777777" w:rsidR="00C844F5" w:rsidRDefault="00C844F5" w:rsidP="00C844F5">
      <w:pPr>
        <w:pStyle w:val="BodyText"/>
        <w:spacing w:before="116"/>
      </w:pPr>
    </w:p>
    <w:p w14:paraId="38D5708F" w14:textId="77777777" w:rsidR="00B3076D" w:rsidRDefault="00B3076D" w:rsidP="00EA4E58">
      <w:pPr>
        <w:pStyle w:val="BodyText"/>
        <w:spacing w:before="116"/>
      </w:pPr>
    </w:p>
    <w:p w14:paraId="7A1C1DF4" w14:textId="42D74C0D" w:rsidR="00B3076D" w:rsidRDefault="00B3076D" w:rsidP="00B3076D">
      <w:pPr>
        <w:pStyle w:val="BodyText"/>
        <w:spacing w:before="116"/>
        <w:ind w:left="0"/>
        <w:sectPr w:rsidR="00B307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30" w:h="16860"/>
          <w:pgMar w:top="600" w:right="600" w:bottom="900" w:left="360" w:header="0" w:footer="717" w:gutter="0"/>
          <w:pgNumType w:start="1"/>
          <w:cols w:space="720"/>
        </w:sectPr>
      </w:pPr>
    </w:p>
    <w:p w14:paraId="23B617D3" w14:textId="77777777" w:rsidR="00E43194" w:rsidRDefault="00273FDC">
      <w:pPr>
        <w:pStyle w:val="Heading1"/>
        <w:spacing w:before="69"/>
        <w:ind w:left="360" w:firstLine="0"/>
      </w:pPr>
      <w:r>
        <w:rPr>
          <w:spacing w:val="-2"/>
        </w:rPr>
        <w:lastRenderedPageBreak/>
        <w:t>E.6</w:t>
      </w:r>
      <w:r>
        <w:rPr>
          <w:spacing w:val="-8"/>
        </w:rPr>
        <w:t xml:space="preserve"> </w:t>
      </w:r>
      <w:r>
        <w:rPr>
          <w:spacing w:val="-2"/>
        </w:rPr>
        <w:t>VEHICLE MARKINGS</w:t>
      </w:r>
    </w:p>
    <w:p w14:paraId="1BBCBFB6" w14:textId="2CC70DBC" w:rsidR="00E43194" w:rsidRDefault="00273FDC">
      <w:pPr>
        <w:pStyle w:val="BodyText"/>
        <w:spacing w:before="82"/>
      </w:pPr>
      <w:r>
        <w:t>Each</w:t>
      </w:r>
      <w:r>
        <w:rPr>
          <w:spacing w:val="-11"/>
        </w:rPr>
        <w:t xml:space="preserve"> </w:t>
      </w:r>
      <w:r w:rsidR="006E0743">
        <w:rPr>
          <w:spacing w:val="-11"/>
        </w:rPr>
        <w:t xml:space="preserve">State Series </w:t>
      </w:r>
      <w:r>
        <w:t>vehicle</w:t>
      </w:r>
      <w:r>
        <w:rPr>
          <w:spacing w:val="-8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display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Sponsor</w:t>
      </w:r>
      <w:r>
        <w:rPr>
          <w:spacing w:val="-8"/>
        </w:rPr>
        <w:t xml:space="preserve"> </w:t>
      </w:r>
      <w:r>
        <w:t>markings,</w:t>
      </w:r>
      <w:r>
        <w:rPr>
          <w:spacing w:val="-8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positioned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proofErr w:type="gramStart"/>
      <w:r>
        <w:t>detailed below at all times</w:t>
      </w:r>
      <w:proofErr w:type="gramEnd"/>
      <w:r>
        <w:t xml:space="preserve"> during each round of the Series.</w:t>
      </w:r>
    </w:p>
    <w:p w14:paraId="33137C97" w14:textId="77777777" w:rsidR="00E43194" w:rsidRDefault="00273FDC">
      <w:pPr>
        <w:pStyle w:val="BodyText"/>
        <w:spacing w:line="224" w:lineRule="exact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Sponsor</w:t>
      </w:r>
      <w:r>
        <w:rPr>
          <w:spacing w:val="-8"/>
        </w:rPr>
        <w:t xml:space="preserve"> </w:t>
      </w:r>
      <w:r>
        <w:rPr>
          <w:spacing w:val="-2"/>
        </w:rPr>
        <w:t>markings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provided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Street</w:t>
      </w:r>
      <w:r>
        <w:rPr>
          <w:spacing w:val="-6"/>
        </w:rPr>
        <w:t xml:space="preserve"> </w:t>
      </w:r>
      <w:r>
        <w:rPr>
          <w:spacing w:val="-2"/>
        </w:rPr>
        <w:t>Car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Racing</w:t>
      </w:r>
      <w:r>
        <w:rPr>
          <w:spacing w:val="-9"/>
        </w:rPr>
        <w:t xml:space="preserve"> </w:t>
      </w:r>
      <w:r>
        <w:rPr>
          <w:spacing w:val="-2"/>
        </w:rPr>
        <w:t>Association</w:t>
      </w:r>
      <w:r>
        <w:rPr>
          <w:spacing w:val="-6"/>
        </w:rPr>
        <w:t xml:space="preserve"> </w:t>
      </w:r>
      <w:r>
        <w:rPr>
          <w:spacing w:val="-2"/>
        </w:rPr>
        <w:t>WA</w:t>
      </w:r>
      <w:r>
        <w:rPr>
          <w:spacing w:val="-4"/>
        </w:rPr>
        <w:t xml:space="preserve"> inc.</w:t>
      </w:r>
    </w:p>
    <w:p w14:paraId="0D9F6DAC" w14:textId="77777777" w:rsidR="00E43194" w:rsidRDefault="00273FDC">
      <w:pPr>
        <w:pStyle w:val="ListParagraph"/>
        <w:numPr>
          <w:ilvl w:val="0"/>
          <w:numId w:val="1"/>
        </w:numPr>
        <w:tabs>
          <w:tab w:val="left" w:pos="426"/>
        </w:tabs>
        <w:spacing w:before="3"/>
        <w:ind w:left="426" w:hanging="66"/>
        <w:rPr>
          <w:sz w:val="18"/>
        </w:rPr>
      </w:pPr>
      <w:r>
        <w:rPr>
          <w:spacing w:val="-2"/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windscreen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strip=Series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Naming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Sponsor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(upper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portion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front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windscreen)</w:t>
      </w:r>
    </w:p>
    <w:p w14:paraId="383F1788" w14:textId="77777777" w:rsidR="00E43194" w:rsidRDefault="00273FDC">
      <w:pPr>
        <w:pStyle w:val="ListParagraph"/>
        <w:numPr>
          <w:ilvl w:val="0"/>
          <w:numId w:val="1"/>
        </w:numPr>
        <w:tabs>
          <w:tab w:val="left" w:pos="431"/>
        </w:tabs>
        <w:ind w:right="401" w:firstLine="0"/>
        <w:rPr>
          <w:sz w:val="16"/>
        </w:rPr>
      </w:pP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sponsors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affixed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8"/>
          <w:sz w:val="20"/>
        </w:rPr>
        <w:t xml:space="preserve"> </w:t>
      </w:r>
      <w:r>
        <w:rPr>
          <w:sz w:val="20"/>
        </w:rPr>
        <w:t>sides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vehicle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suitable</w:t>
      </w:r>
      <w:r>
        <w:rPr>
          <w:spacing w:val="-7"/>
          <w:sz w:val="20"/>
        </w:rPr>
        <w:t xml:space="preserve"> </w:t>
      </w:r>
      <w:r>
        <w:rPr>
          <w:sz w:val="20"/>
        </w:rPr>
        <w:t>visible</w:t>
      </w:r>
      <w:r>
        <w:rPr>
          <w:spacing w:val="-5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vertical</w:t>
      </w:r>
      <w:r>
        <w:rPr>
          <w:spacing w:val="-11"/>
          <w:sz w:val="20"/>
        </w:rPr>
        <w:t xml:space="preserve"> </w:t>
      </w:r>
      <w:r>
        <w:rPr>
          <w:sz w:val="20"/>
        </w:rPr>
        <w:t>surface</w:t>
      </w:r>
      <w:r>
        <w:rPr>
          <w:spacing w:val="-5"/>
          <w:sz w:val="20"/>
        </w:rPr>
        <w:t xml:space="preserve"> </w:t>
      </w:r>
      <w:r>
        <w:rPr>
          <w:sz w:val="20"/>
        </w:rPr>
        <w:t>forward of the B-pillars.</w:t>
      </w:r>
    </w:p>
    <w:p w14:paraId="67769126" w14:textId="77777777" w:rsidR="00E43194" w:rsidRDefault="00E43194">
      <w:pPr>
        <w:pStyle w:val="BodyText"/>
        <w:spacing w:before="1"/>
        <w:ind w:left="0"/>
      </w:pPr>
    </w:p>
    <w:p w14:paraId="4AAB495A" w14:textId="77777777" w:rsidR="00E43194" w:rsidRDefault="00273FDC">
      <w:pPr>
        <w:pStyle w:val="Heading1"/>
        <w:numPr>
          <w:ilvl w:val="1"/>
          <w:numId w:val="6"/>
        </w:numPr>
        <w:tabs>
          <w:tab w:val="left" w:pos="710"/>
        </w:tabs>
        <w:ind w:hanging="350"/>
      </w:pPr>
      <w:r>
        <w:rPr>
          <w:spacing w:val="-4"/>
        </w:rPr>
        <w:t>VEHICLE COMPETITION</w:t>
      </w:r>
      <w:r>
        <w:t xml:space="preserve"> </w:t>
      </w:r>
      <w:r>
        <w:rPr>
          <w:spacing w:val="-4"/>
        </w:rPr>
        <w:t>CLASSES</w:t>
      </w:r>
    </w:p>
    <w:p w14:paraId="2829E6C6" w14:textId="18C0CC2C" w:rsidR="00E43194" w:rsidRDefault="00273FDC">
      <w:pPr>
        <w:pStyle w:val="BodyText"/>
        <w:spacing w:before="116"/>
        <w:rPr>
          <w:spacing w:val="-2"/>
        </w:rPr>
      </w:pPr>
      <w:r>
        <w:rPr>
          <w:spacing w:val="-2"/>
        </w:rPr>
        <w:t>Competition</w:t>
      </w:r>
      <w:r>
        <w:rPr>
          <w:spacing w:val="-10"/>
        </w:rPr>
        <w:t xml:space="preserve"> </w:t>
      </w:r>
      <w:r>
        <w:rPr>
          <w:spacing w:val="-2"/>
        </w:rPr>
        <w:t>classes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 w:rsidR="00B3076D">
        <w:rPr>
          <w:spacing w:val="-2"/>
        </w:rPr>
        <w:t>based on lap times from Cargo.com.au raceway:</w:t>
      </w:r>
    </w:p>
    <w:p w14:paraId="49783D71" w14:textId="59E220F3" w:rsidR="00B3076D" w:rsidRPr="00B3076D" w:rsidRDefault="00B3076D" w:rsidP="00B3076D">
      <w:pPr>
        <w:pStyle w:val="BodyText"/>
        <w:numPr>
          <w:ilvl w:val="0"/>
          <w:numId w:val="8"/>
        </w:numPr>
        <w:spacing w:before="116"/>
      </w:pPr>
      <w:r>
        <w:rPr>
          <w:spacing w:val="-2"/>
        </w:rPr>
        <w:t xml:space="preserve">Class A </w:t>
      </w:r>
      <w:proofErr w:type="spellStart"/>
      <w:proofErr w:type="gramStart"/>
      <w:r>
        <w:rPr>
          <w:spacing w:val="-2"/>
        </w:rPr>
        <w:t>upto</w:t>
      </w:r>
      <w:proofErr w:type="spellEnd"/>
      <w:proofErr w:type="gramEnd"/>
      <w:r>
        <w:rPr>
          <w:spacing w:val="-2"/>
        </w:rPr>
        <w:t xml:space="preserve"> 6</w:t>
      </w:r>
      <w:r w:rsidR="00CD7610">
        <w:rPr>
          <w:spacing w:val="-2"/>
        </w:rPr>
        <w:t>5</w:t>
      </w:r>
      <w:r>
        <w:rPr>
          <w:spacing w:val="-2"/>
        </w:rPr>
        <w:t xml:space="preserve"> seconds</w:t>
      </w:r>
    </w:p>
    <w:p w14:paraId="3C366E32" w14:textId="2DBB1A0B" w:rsidR="00B3076D" w:rsidRPr="00CD7610" w:rsidRDefault="00B3076D" w:rsidP="00B3076D">
      <w:pPr>
        <w:pStyle w:val="BodyText"/>
        <w:numPr>
          <w:ilvl w:val="0"/>
          <w:numId w:val="8"/>
        </w:numPr>
        <w:spacing w:before="116"/>
        <w:rPr>
          <w:color w:val="000000" w:themeColor="text1"/>
        </w:rPr>
      </w:pPr>
      <w:r w:rsidRPr="00CD7610">
        <w:rPr>
          <w:color w:val="000000" w:themeColor="text1"/>
          <w:spacing w:val="-2"/>
        </w:rPr>
        <w:t>Class B 65</w:t>
      </w:r>
      <w:r w:rsidR="00CD7610" w:rsidRPr="00CD7610">
        <w:rPr>
          <w:color w:val="000000" w:themeColor="text1"/>
          <w:spacing w:val="-2"/>
        </w:rPr>
        <w:t>.01</w:t>
      </w:r>
      <w:r w:rsidRPr="00CD7610">
        <w:rPr>
          <w:color w:val="000000" w:themeColor="text1"/>
          <w:spacing w:val="-2"/>
        </w:rPr>
        <w:t xml:space="preserve"> seconds and above</w:t>
      </w:r>
      <w:r w:rsidR="005345B0" w:rsidRPr="00CD7610">
        <w:rPr>
          <w:color w:val="000000" w:themeColor="text1"/>
          <w:spacing w:val="-2"/>
        </w:rPr>
        <w:t xml:space="preserve"> </w:t>
      </w:r>
    </w:p>
    <w:p w14:paraId="5FC25341" w14:textId="3D00E052" w:rsidR="006E0743" w:rsidRDefault="00B3076D" w:rsidP="006E0743">
      <w:pPr>
        <w:pStyle w:val="BodyText"/>
        <w:spacing w:before="116"/>
        <w:ind w:left="720"/>
        <w:rPr>
          <w:spacing w:val="-2"/>
        </w:rPr>
      </w:pPr>
      <w:r>
        <w:rPr>
          <w:spacing w:val="-2"/>
        </w:rPr>
        <w:t xml:space="preserve">A competitor can choose to nominate to run in a category above but not below and this must be requested </w:t>
      </w:r>
      <w:proofErr w:type="gramStart"/>
      <w:r>
        <w:rPr>
          <w:spacing w:val="-2"/>
        </w:rPr>
        <w:t>to</w:t>
      </w:r>
      <w:proofErr w:type="gramEnd"/>
      <w:r>
        <w:rPr>
          <w:spacing w:val="-2"/>
        </w:rPr>
        <w:t xml:space="preserve"> the committee with reason. A competitor who achieves two faster laps than the category maximum maybe moved up. A competitor who is deemed to be deliberately slowing to remain in a lower </w:t>
      </w:r>
      <w:r w:rsidR="0069484F">
        <w:rPr>
          <w:spacing w:val="-2"/>
        </w:rPr>
        <w:t xml:space="preserve">category maybe moved up. If the committee feels a car or driver is unsuitable for their nominated </w:t>
      </w:r>
      <w:proofErr w:type="gramStart"/>
      <w:r w:rsidR="0069484F">
        <w:rPr>
          <w:spacing w:val="-2"/>
        </w:rPr>
        <w:t>class</w:t>
      </w:r>
      <w:proofErr w:type="gramEnd"/>
      <w:r w:rsidR="0069484F">
        <w:rPr>
          <w:spacing w:val="-2"/>
        </w:rPr>
        <w:t xml:space="preserve"> it reserves the option to move them.</w:t>
      </w:r>
    </w:p>
    <w:p w14:paraId="58E4B088" w14:textId="4ED59B8B" w:rsidR="006E0743" w:rsidRPr="006E0743" w:rsidRDefault="006E0743" w:rsidP="006E0743">
      <w:pPr>
        <w:pStyle w:val="BodyText"/>
        <w:numPr>
          <w:ilvl w:val="0"/>
          <w:numId w:val="8"/>
        </w:numPr>
        <w:spacing w:before="116"/>
        <w:rPr>
          <w:spacing w:val="-2"/>
        </w:rPr>
      </w:pPr>
      <w:r>
        <w:rPr>
          <w:spacing w:val="-2"/>
        </w:rPr>
        <w:t xml:space="preserve">Vehicles who have not raced at Cargo.com.au raceway will be classed based on the decision of the committee based on the vehicle and the </w:t>
      </w:r>
      <w:proofErr w:type="gramStart"/>
      <w:r>
        <w:rPr>
          <w:spacing w:val="-2"/>
        </w:rPr>
        <w:t>driver</w:t>
      </w:r>
      <w:proofErr w:type="gramEnd"/>
      <w:r>
        <w:rPr>
          <w:spacing w:val="-2"/>
        </w:rPr>
        <w:t xml:space="preserve"> experience.</w:t>
      </w:r>
    </w:p>
    <w:p w14:paraId="6A87150A" w14:textId="77777777" w:rsidR="00E43194" w:rsidRDefault="00E43194">
      <w:pPr>
        <w:pStyle w:val="BodyText"/>
        <w:spacing w:before="113"/>
        <w:ind w:left="0"/>
      </w:pPr>
    </w:p>
    <w:p w14:paraId="5B3F1C0A" w14:textId="77777777" w:rsidR="00E43194" w:rsidRDefault="00273FDC">
      <w:pPr>
        <w:pStyle w:val="Heading1"/>
        <w:numPr>
          <w:ilvl w:val="1"/>
          <w:numId w:val="6"/>
        </w:numPr>
        <w:tabs>
          <w:tab w:val="left" w:pos="708"/>
        </w:tabs>
        <w:spacing w:before="1"/>
        <w:ind w:left="708" w:hanging="348"/>
      </w:pPr>
      <w:r>
        <w:rPr>
          <w:spacing w:val="-2"/>
        </w:rPr>
        <w:t>GRID</w:t>
      </w:r>
      <w:r>
        <w:rPr>
          <w:spacing w:val="-10"/>
        </w:rPr>
        <w:t xml:space="preserve"> </w:t>
      </w:r>
      <w:r>
        <w:rPr>
          <w:spacing w:val="-2"/>
        </w:rPr>
        <w:t>DETERMINATION</w:t>
      </w:r>
      <w:r>
        <w:rPr>
          <w:spacing w:val="-4"/>
        </w:rPr>
        <w:t xml:space="preserve"> </w:t>
      </w:r>
      <w:r>
        <w:rPr>
          <w:spacing w:val="-2"/>
        </w:rPr>
        <w:t>&amp;</w:t>
      </w:r>
      <w:r>
        <w:rPr>
          <w:spacing w:val="-5"/>
        </w:rPr>
        <w:t xml:space="preserve"> </w:t>
      </w:r>
      <w:r>
        <w:rPr>
          <w:spacing w:val="-2"/>
        </w:rPr>
        <w:t>POINTS</w:t>
      </w:r>
    </w:p>
    <w:p w14:paraId="1F238BB1" w14:textId="77777777" w:rsidR="00E43194" w:rsidRDefault="00273FDC">
      <w:pPr>
        <w:pStyle w:val="ListParagraph"/>
        <w:numPr>
          <w:ilvl w:val="0"/>
          <w:numId w:val="3"/>
        </w:numPr>
        <w:tabs>
          <w:tab w:val="left" w:pos="1080"/>
        </w:tabs>
        <w:spacing w:before="118" w:line="242" w:lineRule="auto"/>
        <w:ind w:right="237"/>
        <w:rPr>
          <w:rFonts w:ascii="Segoe UI" w:hAnsi="Segoe UI"/>
          <w:b/>
          <w:sz w:val="20"/>
        </w:rPr>
      </w:pPr>
      <w:r>
        <w:rPr>
          <w:b/>
          <w:sz w:val="20"/>
        </w:rPr>
        <w:t>Starting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races</w:t>
      </w:r>
      <w:r>
        <w:rPr>
          <w:b/>
          <w:spacing w:val="-14"/>
          <w:sz w:val="20"/>
        </w:rPr>
        <w:t xml:space="preserve"> </w:t>
      </w:r>
      <w:proofErr w:type="gramStart"/>
      <w:r>
        <w:rPr>
          <w:b/>
          <w:sz w:val="20"/>
        </w:rPr>
        <w:t>with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exception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“Torque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Trophy”.</w:t>
      </w:r>
      <w:r>
        <w:rPr>
          <w:b/>
          <w:spacing w:val="-8"/>
          <w:sz w:val="20"/>
        </w:rPr>
        <w:t xml:space="preserve"> </w:t>
      </w:r>
      <w:r>
        <w:rPr>
          <w:rFonts w:ascii="Segoe UI" w:hAnsi="Segoe UI"/>
          <w:b/>
          <w:sz w:val="20"/>
        </w:rPr>
        <w:t>Events</w:t>
      </w:r>
      <w:r>
        <w:rPr>
          <w:rFonts w:ascii="Segoe UI" w:hAnsi="Segoe UI"/>
          <w:b/>
          <w:spacing w:val="-6"/>
          <w:sz w:val="20"/>
        </w:rPr>
        <w:t xml:space="preserve"> </w:t>
      </w:r>
      <w:r>
        <w:rPr>
          <w:rFonts w:ascii="Segoe UI" w:hAnsi="Segoe UI"/>
          <w:b/>
          <w:sz w:val="20"/>
        </w:rPr>
        <w:t>will</w:t>
      </w:r>
      <w:r>
        <w:rPr>
          <w:rFonts w:ascii="Segoe UI" w:hAnsi="Segoe UI"/>
          <w:b/>
          <w:spacing w:val="-7"/>
          <w:sz w:val="20"/>
        </w:rPr>
        <w:t xml:space="preserve"> </w:t>
      </w:r>
      <w:r>
        <w:rPr>
          <w:rFonts w:ascii="Segoe UI" w:hAnsi="Segoe UI"/>
          <w:b/>
          <w:sz w:val="20"/>
        </w:rPr>
        <w:t>comprise</w:t>
      </w:r>
      <w:r>
        <w:rPr>
          <w:rFonts w:ascii="Segoe UI" w:hAnsi="Segoe UI"/>
          <w:b/>
          <w:spacing w:val="-6"/>
          <w:sz w:val="20"/>
        </w:rPr>
        <w:t xml:space="preserve"> </w:t>
      </w:r>
      <w:r>
        <w:rPr>
          <w:rFonts w:ascii="Segoe UI" w:hAnsi="Segoe UI"/>
          <w:b/>
          <w:sz w:val="20"/>
        </w:rPr>
        <w:t>qualifying and up to 4 races with grid determination as follows.</w:t>
      </w:r>
    </w:p>
    <w:p w14:paraId="31B2D9E5" w14:textId="5CE3B9C3" w:rsidR="00E43194" w:rsidRDefault="00273FDC">
      <w:pPr>
        <w:pStyle w:val="ListParagraph"/>
        <w:numPr>
          <w:ilvl w:val="1"/>
          <w:numId w:val="3"/>
        </w:numPr>
        <w:tabs>
          <w:tab w:val="left" w:pos="1440"/>
        </w:tabs>
        <w:spacing w:before="255"/>
        <w:ind w:right="439"/>
        <w:rPr>
          <w:sz w:val="20"/>
        </w:rPr>
      </w:pPr>
      <w:r>
        <w:rPr>
          <w:sz w:val="20"/>
        </w:rPr>
        <w:t>Race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 w:rsidR="00A85335">
        <w:rPr>
          <w:sz w:val="20"/>
        </w:rPr>
        <w:t>12 mins plus 1 lap</w:t>
      </w:r>
      <w:r>
        <w:rPr>
          <w:spacing w:val="-4"/>
          <w:sz w:val="20"/>
        </w:rPr>
        <w:t xml:space="preserve"> </w:t>
      </w:r>
      <w:r>
        <w:rPr>
          <w:sz w:val="20"/>
        </w:rPr>
        <w:t>(or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determined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organiser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gridded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qualifying</w:t>
      </w:r>
      <w:r>
        <w:rPr>
          <w:spacing w:val="-10"/>
          <w:sz w:val="20"/>
        </w:rPr>
        <w:t xml:space="preserve"> </w:t>
      </w:r>
      <w:r>
        <w:rPr>
          <w:sz w:val="20"/>
        </w:rPr>
        <w:t>times,</w:t>
      </w:r>
      <w:r>
        <w:rPr>
          <w:spacing w:val="-10"/>
          <w:sz w:val="20"/>
        </w:rPr>
        <w:t xml:space="preserve"> </w:t>
      </w:r>
      <w:r>
        <w:rPr>
          <w:sz w:val="20"/>
        </w:rPr>
        <w:t>fastest</w:t>
      </w:r>
      <w:r>
        <w:rPr>
          <w:spacing w:val="-10"/>
          <w:sz w:val="20"/>
        </w:rPr>
        <w:t xml:space="preserve"> </w:t>
      </w:r>
      <w:r>
        <w:rPr>
          <w:sz w:val="20"/>
        </w:rPr>
        <w:t>driver</w:t>
      </w:r>
      <w:r>
        <w:rPr>
          <w:spacing w:val="-9"/>
          <w:sz w:val="20"/>
        </w:rPr>
        <w:t xml:space="preserve"> </w:t>
      </w:r>
      <w:r>
        <w:rPr>
          <w:sz w:val="20"/>
        </w:rPr>
        <w:t>on position 1, and second fastest driver on position 2 and so on.</w:t>
      </w:r>
    </w:p>
    <w:p w14:paraId="355E02CE" w14:textId="6F339CA9" w:rsidR="00E43194" w:rsidRPr="00A85335" w:rsidRDefault="00273FDC" w:rsidP="00A85335">
      <w:pPr>
        <w:pStyle w:val="ListParagraph"/>
        <w:numPr>
          <w:ilvl w:val="1"/>
          <w:numId w:val="3"/>
        </w:numPr>
        <w:tabs>
          <w:tab w:val="left" w:pos="1440"/>
        </w:tabs>
        <w:ind w:right="602"/>
        <w:rPr>
          <w:sz w:val="20"/>
        </w:rPr>
      </w:pPr>
      <w:r>
        <w:rPr>
          <w:sz w:val="20"/>
        </w:rPr>
        <w:t>Race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 w:rsidR="00A85335">
        <w:rPr>
          <w:sz w:val="20"/>
        </w:rPr>
        <w:t>15 mins plus 1 lap</w:t>
      </w:r>
      <w:r>
        <w:rPr>
          <w:spacing w:val="-4"/>
          <w:sz w:val="20"/>
        </w:rPr>
        <w:t xml:space="preserve"> </w:t>
      </w:r>
      <w:r>
        <w:rPr>
          <w:sz w:val="20"/>
        </w:rPr>
        <w:t>(or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determined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organiser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gridded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finishing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race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with nonstarters and non-finishers to rear of grid in order of qualifying times.</w:t>
      </w:r>
      <w:r w:rsidR="00A85335">
        <w:rPr>
          <w:sz w:val="20"/>
        </w:rPr>
        <w:t xml:space="preserve"> finishing</w:t>
      </w:r>
      <w:r w:rsidR="00A85335">
        <w:rPr>
          <w:spacing w:val="-5"/>
          <w:sz w:val="20"/>
        </w:rPr>
        <w:t xml:space="preserve"> </w:t>
      </w:r>
      <w:r w:rsidR="00A85335">
        <w:rPr>
          <w:sz w:val="20"/>
        </w:rPr>
        <w:t>order</w:t>
      </w:r>
      <w:r w:rsidR="00A85335">
        <w:rPr>
          <w:spacing w:val="-4"/>
          <w:sz w:val="20"/>
        </w:rPr>
        <w:t xml:space="preserve"> </w:t>
      </w:r>
      <w:r w:rsidR="00A85335">
        <w:rPr>
          <w:sz w:val="20"/>
        </w:rPr>
        <w:t>from</w:t>
      </w:r>
      <w:r w:rsidR="00A85335">
        <w:rPr>
          <w:spacing w:val="-10"/>
          <w:sz w:val="20"/>
        </w:rPr>
        <w:t xml:space="preserve"> </w:t>
      </w:r>
      <w:r w:rsidR="00A85335">
        <w:rPr>
          <w:sz w:val="20"/>
        </w:rPr>
        <w:t>race</w:t>
      </w:r>
      <w:r w:rsidR="00A85335">
        <w:rPr>
          <w:spacing w:val="-8"/>
          <w:sz w:val="20"/>
        </w:rPr>
        <w:t xml:space="preserve"> </w:t>
      </w:r>
      <w:r w:rsidR="00A85335">
        <w:rPr>
          <w:sz w:val="20"/>
        </w:rPr>
        <w:t>1</w:t>
      </w:r>
      <w:r w:rsidR="00A85335">
        <w:rPr>
          <w:spacing w:val="-8"/>
          <w:sz w:val="20"/>
        </w:rPr>
        <w:t xml:space="preserve"> </w:t>
      </w:r>
      <w:r w:rsidR="00A85335">
        <w:rPr>
          <w:sz w:val="20"/>
        </w:rPr>
        <w:t>with nonstarters and non-finishers to rear of grid in order of qualifying times.</w:t>
      </w:r>
    </w:p>
    <w:p w14:paraId="729E5FCA" w14:textId="09BE3294" w:rsidR="00E43194" w:rsidRDefault="00273FDC">
      <w:pPr>
        <w:pStyle w:val="ListParagraph"/>
        <w:numPr>
          <w:ilvl w:val="1"/>
          <w:numId w:val="3"/>
        </w:numPr>
        <w:tabs>
          <w:tab w:val="left" w:pos="1436"/>
          <w:tab w:val="left" w:pos="1440"/>
        </w:tabs>
        <w:ind w:right="222"/>
        <w:jc w:val="both"/>
        <w:rPr>
          <w:sz w:val="20"/>
        </w:rPr>
      </w:pPr>
      <w:r>
        <w:rPr>
          <w:sz w:val="20"/>
        </w:rPr>
        <w:t>Race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 w:rsidR="00A85335">
        <w:rPr>
          <w:sz w:val="20"/>
        </w:rPr>
        <w:t>12 mins plus 1 lap</w:t>
      </w:r>
      <w:r>
        <w:rPr>
          <w:spacing w:val="-2"/>
          <w:sz w:val="20"/>
        </w:rPr>
        <w:t xml:space="preserve"> </w:t>
      </w:r>
      <w:r>
        <w:rPr>
          <w:sz w:val="20"/>
        </w:rPr>
        <w:t>(or as</w:t>
      </w:r>
      <w:r>
        <w:rPr>
          <w:spacing w:val="-2"/>
          <w:sz w:val="20"/>
        </w:rPr>
        <w:t xml:space="preserve"> </w:t>
      </w:r>
      <w:r>
        <w:rPr>
          <w:sz w:val="20"/>
        </w:rPr>
        <w:t>determined 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organiser</w:t>
      </w:r>
      <w:proofErr w:type="spellEnd"/>
      <w:r>
        <w:rPr>
          <w:sz w:val="20"/>
        </w:rPr>
        <w:t>) gridded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</w:p>
    <w:p w14:paraId="40CDC91C" w14:textId="77777777" w:rsidR="00E43194" w:rsidRDefault="00273FDC">
      <w:pPr>
        <w:pStyle w:val="ListParagraph"/>
        <w:numPr>
          <w:ilvl w:val="1"/>
          <w:numId w:val="3"/>
        </w:numPr>
        <w:tabs>
          <w:tab w:val="left" w:pos="1438"/>
        </w:tabs>
        <w:spacing w:line="224" w:lineRule="exact"/>
        <w:ind w:left="1438" w:hanging="718"/>
        <w:jc w:val="both"/>
        <w:rPr>
          <w:sz w:val="20"/>
        </w:rPr>
      </w:pPr>
      <w:r>
        <w:rPr>
          <w:sz w:val="20"/>
        </w:rPr>
        <w:t>Race</w:t>
      </w:r>
      <w:r>
        <w:rPr>
          <w:spacing w:val="-14"/>
          <w:sz w:val="20"/>
        </w:rPr>
        <w:t xml:space="preserve"> 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sz w:val="20"/>
        </w:rPr>
        <w:t>shall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finishing</w:t>
      </w:r>
      <w:r>
        <w:rPr>
          <w:spacing w:val="-14"/>
          <w:sz w:val="20"/>
        </w:rPr>
        <w:t xml:space="preserve"> </w:t>
      </w:r>
      <w:r>
        <w:rPr>
          <w:sz w:val="20"/>
        </w:rPr>
        <w:t>order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race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3.</w:t>
      </w:r>
    </w:p>
    <w:p w14:paraId="31A91369" w14:textId="77777777" w:rsidR="00E43194" w:rsidRDefault="00E43194">
      <w:pPr>
        <w:pStyle w:val="BodyText"/>
        <w:spacing w:before="2"/>
        <w:ind w:left="0"/>
      </w:pPr>
    </w:p>
    <w:p w14:paraId="3E5A6DA0" w14:textId="77777777" w:rsidR="00E43194" w:rsidRDefault="00273FDC">
      <w:pPr>
        <w:pStyle w:val="Heading1"/>
        <w:numPr>
          <w:ilvl w:val="0"/>
          <w:numId w:val="3"/>
        </w:numPr>
        <w:tabs>
          <w:tab w:val="left" w:pos="1080"/>
        </w:tabs>
        <w:ind w:hanging="720"/>
      </w:pPr>
      <w:r>
        <w:rPr>
          <w:spacing w:val="-4"/>
        </w:rPr>
        <w:t xml:space="preserve">POINT </w:t>
      </w:r>
      <w:r>
        <w:rPr>
          <w:spacing w:val="-2"/>
        </w:rPr>
        <w:t>SCORE</w:t>
      </w:r>
    </w:p>
    <w:p w14:paraId="2E2C5BBB" w14:textId="77777777" w:rsidR="00E43194" w:rsidRDefault="00273FDC">
      <w:pPr>
        <w:pStyle w:val="ListParagraph"/>
        <w:numPr>
          <w:ilvl w:val="0"/>
          <w:numId w:val="2"/>
        </w:numPr>
        <w:tabs>
          <w:tab w:val="left" w:pos="1080"/>
        </w:tabs>
        <w:spacing w:before="229"/>
        <w:ind w:hanging="720"/>
        <w:rPr>
          <w:sz w:val="20"/>
        </w:rPr>
      </w:pPr>
      <w:r>
        <w:rPr>
          <w:spacing w:val="-2"/>
          <w:sz w:val="20"/>
        </w:rPr>
        <w:t>Points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awarded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getters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category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race.</w:t>
      </w:r>
    </w:p>
    <w:p w14:paraId="76C7EF25" w14:textId="77777777" w:rsidR="00E43194" w:rsidRDefault="00273FDC">
      <w:pPr>
        <w:pStyle w:val="ListParagraph"/>
        <w:numPr>
          <w:ilvl w:val="0"/>
          <w:numId w:val="2"/>
        </w:numPr>
        <w:tabs>
          <w:tab w:val="left" w:pos="1080"/>
        </w:tabs>
        <w:spacing w:before="3"/>
        <w:ind w:right="843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championship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won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driver</w:t>
      </w:r>
      <w:r>
        <w:rPr>
          <w:spacing w:val="-8"/>
          <w:sz w:val="20"/>
        </w:rPr>
        <w:t xml:space="preserve"> </w:t>
      </w:r>
      <w:r>
        <w:rPr>
          <w:sz w:val="20"/>
        </w:rPr>
        <w:t>accumulating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highest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points</w:t>
      </w:r>
      <w:r>
        <w:rPr>
          <w:spacing w:val="-8"/>
          <w:sz w:val="20"/>
        </w:rPr>
        <w:t xml:space="preserve"> </w:t>
      </w:r>
      <w:r>
        <w:rPr>
          <w:sz w:val="20"/>
        </w:rPr>
        <w:t>throughout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series.</w:t>
      </w:r>
    </w:p>
    <w:p w14:paraId="6F2E52F4" w14:textId="714519AD" w:rsidR="00E43194" w:rsidRDefault="00273FDC">
      <w:pPr>
        <w:pStyle w:val="ListParagraph"/>
        <w:numPr>
          <w:ilvl w:val="0"/>
          <w:numId w:val="2"/>
        </w:numPr>
        <w:tabs>
          <w:tab w:val="left" w:pos="991"/>
        </w:tabs>
        <w:spacing w:before="1"/>
        <w:ind w:left="991" w:right="432" w:hanging="632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202</w:t>
      </w:r>
      <w:r w:rsidR="00A85335"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Motorsport</w:t>
      </w:r>
      <w:r>
        <w:rPr>
          <w:spacing w:val="-5"/>
          <w:sz w:val="20"/>
        </w:rPr>
        <w:t xml:space="preserve"> </w:t>
      </w:r>
      <w:r>
        <w:rPr>
          <w:sz w:val="20"/>
        </w:rPr>
        <w:t>Australia</w:t>
      </w:r>
      <w:r>
        <w:rPr>
          <w:spacing w:val="-3"/>
          <w:sz w:val="20"/>
        </w:rPr>
        <w:t xml:space="preserve"> </w:t>
      </w:r>
      <w:r>
        <w:rPr>
          <w:sz w:val="20"/>
        </w:rPr>
        <w:t>WA</w:t>
      </w:r>
      <w:r>
        <w:rPr>
          <w:spacing w:val="-7"/>
          <w:sz w:val="20"/>
        </w:rPr>
        <w:t xml:space="preserve"> </w:t>
      </w:r>
      <w:r>
        <w:rPr>
          <w:sz w:val="20"/>
        </w:rPr>
        <w:t>Race</w:t>
      </w:r>
      <w:r>
        <w:rPr>
          <w:spacing w:val="-8"/>
          <w:sz w:val="20"/>
        </w:rPr>
        <w:t xml:space="preserve"> </w:t>
      </w:r>
      <w:r>
        <w:rPr>
          <w:sz w:val="20"/>
        </w:rPr>
        <w:t>Championship</w:t>
      </w:r>
      <w:r>
        <w:rPr>
          <w:spacing w:val="-9"/>
          <w:sz w:val="20"/>
        </w:rPr>
        <w:t xml:space="preserve"> </w:t>
      </w:r>
      <w:r>
        <w:rPr>
          <w:sz w:val="20"/>
        </w:rPr>
        <w:t>Sporting</w:t>
      </w:r>
      <w:r>
        <w:rPr>
          <w:spacing w:val="-7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6"/>
          <w:sz w:val="20"/>
        </w:rPr>
        <w:t xml:space="preserve"> </w:t>
      </w:r>
      <w:r>
        <w:rPr>
          <w:sz w:val="20"/>
        </w:rPr>
        <w:t>3.3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13"/>
          <w:sz w:val="20"/>
        </w:rPr>
        <w:t xml:space="preserve"> </w:t>
      </w:r>
      <w:r>
        <w:rPr>
          <w:sz w:val="20"/>
        </w:rPr>
        <w:t>3.4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6"/>
          <w:sz w:val="20"/>
        </w:rPr>
        <w:t xml:space="preserve"> </w:t>
      </w:r>
      <w:r>
        <w:rPr>
          <w:sz w:val="20"/>
        </w:rPr>
        <w:t>Scores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be </w:t>
      </w:r>
      <w:r>
        <w:rPr>
          <w:spacing w:val="-2"/>
          <w:sz w:val="20"/>
        </w:rPr>
        <w:t>used.</w:t>
      </w:r>
    </w:p>
    <w:p w14:paraId="5F3145DD" w14:textId="77777777" w:rsidR="00E43194" w:rsidRDefault="00273FDC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543"/>
        <w:rPr>
          <w:sz w:val="20"/>
        </w:rPr>
      </w:pPr>
      <w:r>
        <w:rPr>
          <w:sz w:val="20"/>
        </w:rPr>
        <w:t>Point</w:t>
      </w:r>
      <w:r>
        <w:rPr>
          <w:spacing w:val="-10"/>
          <w:sz w:val="20"/>
        </w:rPr>
        <w:t xml:space="preserve"> </w:t>
      </w:r>
      <w:r>
        <w:rPr>
          <w:sz w:val="20"/>
        </w:rPr>
        <w:t>score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starting</w:t>
      </w:r>
      <w:r>
        <w:rPr>
          <w:spacing w:val="-8"/>
          <w:sz w:val="20"/>
        </w:rPr>
        <w:t xml:space="preserve"> </w:t>
      </w: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“Torque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Trophy” </w:t>
      </w: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set</w:t>
      </w:r>
      <w:r>
        <w:rPr>
          <w:spacing w:val="-10"/>
          <w:sz w:val="20"/>
        </w:rPr>
        <w:t xml:space="preserve"> </w:t>
      </w:r>
      <w:r>
        <w:rPr>
          <w:sz w:val="20"/>
        </w:rPr>
        <w:t>out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supplementary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for that meeting.</w:t>
      </w:r>
    </w:p>
    <w:p w14:paraId="0052066E" w14:textId="77777777" w:rsidR="00E43194" w:rsidRDefault="00E43194">
      <w:pPr>
        <w:pStyle w:val="BodyText"/>
        <w:spacing w:before="1"/>
        <w:ind w:left="0"/>
      </w:pPr>
    </w:p>
    <w:p w14:paraId="65CD66F3" w14:textId="77777777" w:rsidR="00E43194" w:rsidRDefault="00273FDC">
      <w:pPr>
        <w:pStyle w:val="Heading1"/>
        <w:numPr>
          <w:ilvl w:val="1"/>
          <w:numId w:val="6"/>
        </w:numPr>
        <w:tabs>
          <w:tab w:val="left" w:pos="708"/>
        </w:tabs>
        <w:ind w:left="708" w:hanging="348"/>
      </w:pPr>
      <w:r>
        <w:rPr>
          <w:spacing w:val="-2"/>
        </w:rPr>
        <w:t>CHAMPIONSHIP</w:t>
      </w:r>
      <w:r>
        <w:rPr>
          <w:spacing w:val="-10"/>
        </w:rPr>
        <w:t xml:space="preserve"> </w:t>
      </w:r>
      <w:r>
        <w:rPr>
          <w:spacing w:val="-2"/>
        </w:rPr>
        <w:t>ROUNDS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POINTS</w:t>
      </w:r>
    </w:p>
    <w:p w14:paraId="13F372F0" w14:textId="77777777" w:rsidR="00E43194" w:rsidRDefault="00273FDC">
      <w:pPr>
        <w:pStyle w:val="BodyText"/>
        <w:spacing w:before="228"/>
      </w:pP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races in</w:t>
      </w:r>
      <w:r>
        <w:rPr>
          <w:spacing w:val="-7"/>
        </w:rPr>
        <w:t xml:space="preserve"> </w:t>
      </w:r>
      <w:r>
        <w:rPr>
          <w:spacing w:val="-2"/>
        </w:rPr>
        <w:t>every</w:t>
      </w:r>
      <w:r>
        <w:rPr>
          <w:spacing w:val="-5"/>
        </w:rPr>
        <w:t xml:space="preserve"> </w:t>
      </w:r>
      <w:r>
        <w:rPr>
          <w:spacing w:val="-2"/>
        </w:rPr>
        <w:t>round</w:t>
      </w:r>
      <w:r>
        <w:rPr>
          <w:spacing w:val="-6"/>
        </w:rPr>
        <w:t xml:space="preserve"> </w:t>
      </w:r>
      <w:r>
        <w:rPr>
          <w:spacing w:val="-2"/>
        </w:rPr>
        <w:t>will receive</w:t>
      </w:r>
      <w:r>
        <w:rPr>
          <w:spacing w:val="-3"/>
        </w:rPr>
        <w:t xml:space="preserve"> </w:t>
      </w:r>
      <w:r>
        <w:rPr>
          <w:spacing w:val="-2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Series</w:t>
      </w:r>
      <w:r>
        <w:rPr>
          <w:spacing w:val="-5"/>
        </w:rPr>
        <w:t xml:space="preserve"> </w:t>
      </w:r>
      <w:r>
        <w:rPr>
          <w:spacing w:val="-2"/>
        </w:rPr>
        <w:t>points.</w:t>
      </w:r>
    </w:p>
    <w:p w14:paraId="7D8D304F" w14:textId="77777777" w:rsidR="00E43194" w:rsidRDefault="00E43194">
      <w:pPr>
        <w:pStyle w:val="BodyText"/>
        <w:spacing w:before="229"/>
        <w:ind w:left="0"/>
      </w:pPr>
    </w:p>
    <w:p w14:paraId="2C833FB6" w14:textId="77777777" w:rsidR="00E43194" w:rsidRDefault="00273FDC">
      <w:pPr>
        <w:pStyle w:val="ListParagraph"/>
        <w:numPr>
          <w:ilvl w:val="1"/>
          <w:numId w:val="6"/>
        </w:numPr>
        <w:tabs>
          <w:tab w:val="left" w:pos="1080"/>
        </w:tabs>
        <w:ind w:left="1080" w:hanging="720"/>
        <w:rPr>
          <w:b/>
          <w:sz w:val="20"/>
        </w:rPr>
      </w:pPr>
      <w:r>
        <w:rPr>
          <w:b/>
          <w:spacing w:val="-4"/>
          <w:sz w:val="20"/>
        </w:rPr>
        <w:t>SERIES</w:t>
      </w:r>
      <w:r>
        <w:rPr>
          <w:b/>
          <w:spacing w:val="-2"/>
          <w:sz w:val="20"/>
        </w:rPr>
        <w:t xml:space="preserve"> ROUNDS</w:t>
      </w:r>
    </w:p>
    <w:p w14:paraId="422FEA15" w14:textId="77777777" w:rsidR="00E43194" w:rsidRDefault="00E43194">
      <w:pPr>
        <w:pStyle w:val="BodyText"/>
        <w:spacing w:before="4"/>
        <w:ind w:left="0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3545"/>
        <w:gridCol w:w="3545"/>
      </w:tblGrid>
      <w:tr w:rsidR="00E43194" w14:paraId="333FFD36" w14:textId="77777777">
        <w:trPr>
          <w:trHeight w:val="309"/>
        </w:trPr>
        <w:tc>
          <w:tcPr>
            <w:tcW w:w="518" w:type="dxa"/>
          </w:tcPr>
          <w:p w14:paraId="4333ED9D" w14:textId="77777777" w:rsidR="00E43194" w:rsidRDefault="00273FDC">
            <w:pPr>
              <w:pStyle w:val="TableParagraph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45" w:type="dxa"/>
          </w:tcPr>
          <w:p w14:paraId="3A2F6C8A" w14:textId="77777777" w:rsidR="00E43194" w:rsidRDefault="00273FDC">
            <w:pPr>
              <w:pStyle w:val="TableParagraph"/>
              <w:ind w:left="216"/>
            </w:pPr>
            <w:r>
              <w:t>Cargo.com.au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Raceway</w:t>
            </w:r>
          </w:p>
        </w:tc>
        <w:tc>
          <w:tcPr>
            <w:tcW w:w="3545" w:type="dxa"/>
          </w:tcPr>
          <w:p w14:paraId="4863AF11" w14:textId="3B3C6E04" w:rsidR="00E43194" w:rsidRDefault="000F7A7B" w:rsidP="00E35C9F">
            <w:pPr>
              <w:pStyle w:val="TableParagraph"/>
              <w:spacing w:before="57" w:line="232" w:lineRule="exact"/>
              <w:ind w:left="217"/>
              <w:jc w:val="center"/>
            </w:pPr>
            <w:r>
              <w:t>28</w:t>
            </w:r>
            <w:r w:rsidR="004B7C70" w:rsidRPr="004B7C70">
              <w:rPr>
                <w:vertAlign w:val="superscript"/>
              </w:rPr>
              <w:t>th</w:t>
            </w:r>
            <w:r w:rsidR="004B7C70">
              <w:t xml:space="preserve"> Feb</w:t>
            </w:r>
          </w:p>
        </w:tc>
      </w:tr>
      <w:tr w:rsidR="00E43194" w14:paraId="2A6E53A1" w14:textId="77777777">
        <w:trPr>
          <w:trHeight w:val="309"/>
        </w:trPr>
        <w:tc>
          <w:tcPr>
            <w:tcW w:w="518" w:type="dxa"/>
          </w:tcPr>
          <w:p w14:paraId="38E1D8E2" w14:textId="77777777" w:rsidR="00E43194" w:rsidRDefault="00273FDC">
            <w:pPr>
              <w:pStyle w:val="TableParagraph"/>
              <w:ind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545" w:type="dxa"/>
          </w:tcPr>
          <w:p w14:paraId="4B4A2EE4" w14:textId="77777777" w:rsidR="00E43194" w:rsidRDefault="00273FDC">
            <w:pPr>
              <w:pStyle w:val="TableParagraph"/>
              <w:ind w:left="216"/>
            </w:pPr>
            <w:r>
              <w:t>Collie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Motorplex</w:t>
            </w:r>
          </w:p>
        </w:tc>
        <w:tc>
          <w:tcPr>
            <w:tcW w:w="3545" w:type="dxa"/>
          </w:tcPr>
          <w:p w14:paraId="77F5C408" w14:textId="766939A1" w:rsidR="00E43194" w:rsidRDefault="0002788F" w:rsidP="00E35C9F">
            <w:pPr>
              <w:pStyle w:val="TableParagraph"/>
              <w:spacing w:before="57" w:line="232" w:lineRule="exact"/>
              <w:jc w:val="center"/>
            </w:pPr>
            <w:r>
              <w:t>2</w:t>
            </w:r>
            <w:r w:rsidR="005247DB">
              <w:t>1st/22</w:t>
            </w:r>
            <w:r w:rsidR="005247DB" w:rsidRPr="005247DB">
              <w:rPr>
                <w:vertAlign w:val="superscript"/>
              </w:rPr>
              <w:t>nd</w:t>
            </w:r>
            <w:r w:rsidR="005247DB">
              <w:t xml:space="preserve"> March</w:t>
            </w:r>
          </w:p>
        </w:tc>
      </w:tr>
      <w:tr w:rsidR="00E43194" w14:paraId="096454D3" w14:textId="77777777">
        <w:trPr>
          <w:trHeight w:val="309"/>
        </w:trPr>
        <w:tc>
          <w:tcPr>
            <w:tcW w:w="518" w:type="dxa"/>
          </w:tcPr>
          <w:p w14:paraId="658B108B" w14:textId="77777777" w:rsidR="00E43194" w:rsidRDefault="00273FDC">
            <w:pPr>
              <w:pStyle w:val="TableParagraph"/>
              <w:ind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45" w:type="dxa"/>
          </w:tcPr>
          <w:p w14:paraId="23068229" w14:textId="77777777" w:rsidR="00E43194" w:rsidRDefault="00273FDC">
            <w:pPr>
              <w:pStyle w:val="TableParagraph"/>
              <w:ind w:left="216"/>
            </w:pPr>
            <w:r>
              <w:t>Cargo.com.au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Raceway</w:t>
            </w:r>
          </w:p>
        </w:tc>
        <w:tc>
          <w:tcPr>
            <w:tcW w:w="3545" w:type="dxa"/>
          </w:tcPr>
          <w:p w14:paraId="4BBC1451" w14:textId="261C35F4" w:rsidR="00E43194" w:rsidRDefault="004516F3" w:rsidP="00E35C9F">
            <w:pPr>
              <w:pStyle w:val="TableParagraph"/>
              <w:spacing w:before="57" w:line="232" w:lineRule="exact"/>
              <w:jc w:val="center"/>
            </w:pPr>
            <w:r>
              <w:t>1</w:t>
            </w:r>
            <w:r w:rsidR="00D23945">
              <w:t>8</w:t>
            </w:r>
            <w:r w:rsidRPr="004516F3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  <w:tr w:rsidR="00E43194" w14:paraId="0DEB8686" w14:textId="77777777">
        <w:trPr>
          <w:trHeight w:val="313"/>
        </w:trPr>
        <w:tc>
          <w:tcPr>
            <w:tcW w:w="518" w:type="dxa"/>
          </w:tcPr>
          <w:p w14:paraId="6916DD9E" w14:textId="77777777" w:rsidR="00E43194" w:rsidRDefault="00273FDC">
            <w:pPr>
              <w:pStyle w:val="TableParagraph"/>
              <w:ind w:righ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545" w:type="dxa"/>
          </w:tcPr>
          <w:p w14:paraId="2D40F4BB" w14:textId="77777777" w:rsidR="00E43194" w:rsidRDefault="00273FDC">
            <w:pPr>
              <w:pStyle w:val="TableParagraph"/>
              <w:ind w:left="216"/>
            </w:pPr>
            <w:r>
              <w:t>Collie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Motorplex</w:t>
            </w:r>
          </w:p>
        </w:tc>
        <w:tc>
          <w:tcPr>
            <w:tcW w:w="3545" w:type="dxa"/>
          </w:tcPr>
          <w:p w14:paraId="2FF966DA" w14:textId="47450357" w:rsidR="00E43194" w:rsidRDefault="004516F3" w:rsidP="00E35C9F">
            <w:pPr>
              <w:pStyle w:val="TableParagraph"/>
              <w:spacing w:before="62" w:line="232" w:lineRule="exact"/>
              <w:ind w:left="217"/>
              <w:jc w:val="center"/>
            </w:pPr>
            <w:r>
              <w:t>1</w:t>
            </w:r>
            <w:r w:rsidR="005247DB">
              <w:t>6</w:t>
            </w:r>
            <w:r w:rsidR="005247DB" w:rsidRPr="005247DB">
              <w:rPr>
                <w:vertAlign w:val="superscript"/>
              </w:rPr>
              <w:t>th</w:t>
            </w:r>
            <w:r w:rsidR="005247DB">
              <w:t>/17</w:t>
            </w:r>
            <w:r w:rsidR="005247DB" w:rsidRPr="005247DB">
              <w:rPr>
                <w:vertAlign w:val="superscript"/>
              </w:rPr>
              <w:t>th</w:t>
            </w:r>
            <w:r w:rsidR="005247DB">
              <w:t xml:space="preserve"> May</w:t>
            </w:r>
          </w:p>
        </w:tc>
      </w:tr>
      <w:tr w:rsidR="00E43194" w14:paraId="3083796D" w14:textId="77777777">
        <w:trPr>
          <w:trHeight w:val="314"/>
        </w:trPr>
        <w:tc>
          <w:tcPr>
            <w:tcW w:w="518" w:type="dxa"/>
          </w:tcPr>
          <w:p w14:paraId="1F94878B" w14:textId="77777777" w:rsidR="00E43194" w:rsidRDefault="00273FDC">
            <w:pPr>
              <w:pStyle w:val="TableParagraph"/>
              <w:ind w:righ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545" w:type="dxa"/>
          </w:tcPr>
          <w:p w14:paraId="20209034" w14:textId="77777777" w:rsidR="00E43194" w:rsidRDefault="00273FDC">
            <w:pPr>
              <w:pStyle w:val="TableParagraph"/>
              <w:ind w:left="216"/>
            </w:pPr>
            <w:r>
              <w:t>Cargo.com.au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Raceway</w:t>
            </w:r>
          </w:p>
        </w:tc>
        <w:tc>
          <w:tcPr>
            <w:tcW w:w="3545" w:type="dxa"/>
          </w:tcPr>
          <w:p w14:paraId="1C48D0EB" w14:textId="19A2BB8D" w:rsidR="00E43194" w:rsidRDefault="00CD18B1" w:rsidP="00E35C9F">
            <w:pPr>
              <w:pStyle w:val="TableParagraph"/>
              <w:spacing w:before="60"/>
              <w:ind w:left="171"/>
              <w:jc w:val="center"/>
            </w:pPr>
            <w:r>
              <w:t>2</w:t>
            </w:r>
            <w:r w:rsidR="00D23945">
              <w:t>7</w:t>
            </w:r>
            <w:r w:rsidRPr="00CD18B1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E43194" w14:paraId="43C8ECD9" w14:textId="77777777">
        <w:trPr>
          <w:trHeight w:val="306"/>
        </w:trPr>
        <w:tc>
          <w:tcPr>
            <w:tcW w:w="518" w:type="dxa"/>
          </w:tcPr>
          <w:p w14:paraId="3ED60AF6" w14:textId="77777777" w:rsidR="00E43194" w:rsidRDefault="00273FDC">
            <w:pPr>
              <w:pStyle w:val="TableParagraph"/>
              <w:ind w:righ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545" w:type="dxa"/>
          </w:tcPr>
          <w:p w14:paraId="346F5A55" w14:textId="683DDFBC" w:rsidR="00E43194" w:rsidRDefault="00273FDC">
            <w:pPr>
              <w:pStyle w:val="TableParagraph"/>
              <w:ind w:left="216"/>
            </w:pPr>
            <w:r>
              <w:t>C</w:t>
            </w:r>
            <w:r w:rsidR="00EF1B36">
              <w:t>argo.com.au raceway</w:t>
            </w:r>
          </w:p>
        </w:tc>
        <w:tc>
          <w:tcPr>
            <w:tcW w:w="3545" w:type="dxa"/>
          </w:tcPr>
          <w:p w14:paraId="2EE935FD" w14:textId="74A41045" w:rsidR="00E43194" w:rsidRDefault="00D23945" w:rsidP="00E35C9F">
            <w:pPr>
              <w:pStyle w:val="TableParagraph"/>
              <w:spacing w:before="55" w:line="232" w:lineRule="exact"/>
              <w:ind w:left="217"/>
              <w:jc w:val="center"/>
            </w:pPr>
            <w:r>
              <w:t>18</w:t>
            </w:r>
            <w:r w:rsidR="00CD18B1" w:rsidRPr="00CD18B1">
              <w:rPr>
                <w:vertAlign w:val="superscript"/>
              </w:rPr>
              <w:t>th</w:t>
            </w:r>
            <w:r w:rsidR="00CD18B1">
              <w:t xml:space="preserve"> July</w:t>
            </w:r>
          </w:p>
        </w:tc>
      </w:tr>
      <w:tr w:rsidR="00E43194" w14:paraId="0DEE10BE" w14:textId="77777777">
        <w:trPr>
          <w:trHeight w:val="311"/>
        </w:trPr>
        <w:tc>
          <w:tcPr>
            <w:tcW w:w="518" w:type="dxa"/>
          </w:tcPr>
          <w:p w14:paraId="0E3314AE" w14:textId="77777777" w:rsidR="00E43194" w:rsidRDefault="00273FDC">
            <w:pPr>
              <w:pStyle w:val="TableParagraph"/>
              <w:ind w:righ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545" w:type="dxa"/>
          </w:tcPr>
          <w:p w14:paraId="58AD1480" w14:textId="3485FB3A" w:rsidR="00E43194" w:rsidRDefault="00273FDC">
            <w:pPr>
              <w:pStyle w:val="TableParagraph"/>
              <w:ind w:left="216"/>
            </w:pPr>
            <w:r>
              <w:rPr>
                <w:spacing w:val="-2"/>
              </w:rPr>
              <w:t>C</w:t>
            </w:r>
            <w:r w:rsidR="00EF1B36">
              <w:rPr>
                <w:spacing w:val="-2"/>
              </w:rPr>
              <w:t>ollie Motorplex</w:t>
            </w:r>
          </w:p>
        </w:tc>
        <w:tc>
          <w:tcPr>
            <w:tcW w:w="3545" w:type="dxa"/>
          </w:tcPr>
          <w:p w14:paraId="02F862AC" w14:textId="234A296F" w:rsidR="00E43194" w:rsidRDefault="005247DB" w:rsidP="00E35C9F">
            <w:pPr>
              <w:pStyle w:val="TableParagraph"/>
              <w:spacing w:before="60" w:line="232" w:lineRule="exact"/>
              <w:ind w:left="217"/>
              <w:jc w:val="center"/>
            </w:pPr>
            <w:r>
              <w:t>15</w:t>
            </w:r>
            <w:r w:rsidRPr="005247DB">
              <w:rPr>
                <w:vertAlign w:val="superscript"/>
              </w:rPr>
              <w:t>th</w:t>
            </w:r>
            <w:r>
              <w:t>/16</w:t>
            </w:r>
            <w:r w:rsidRPr="005247DB">
              <w:rPr>
                <w:vertAlign w:val="superscript"/>
              </w:rPr>
              <w:t>th</w:t>
            </w:r>
            <w:r>
              <w:t xml:space="preserve"> Aug</w:t>
            </w:r>
          </w:p>
        </w:tc>
      </w:tr>
      <w:tr w:rsidR="00E43194" w14:paraId="74E76F90" w14:textId="77777777">
        <w:trPr>
          <w:trHeight w:val="285"/>
        </w:trPr>
        <w:tc>
          <w:tcPr>
            <w:tcW w:w="518" w:type="dxa"/>
          </w:tcPr>
          <w:p w14:paraId="0104FB9B" w14:textId="77777777" w:rsidR="00E43194" w:rsidRDefault="00273FDC">
            <w:pPr>
              <w:pStyle w:val="TableParagraph"/>
              <w:spacing w:before="1" w:line="240" w:lineRule="auto"/>
              <w:ind w:left="46" w:right="5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545" w:type="dxa"/>
          </w:tcPr>
          <w:p w14:paraId="373524BA" w14:textId="77777777" w:rsidR="00E43194" w:rsidRDefault="00273FDC">
            <w:pPr>
              <w:pStyle w:val="TableParagraph"/>
              <w:spacing w:line="231" w:lineRule="exact"/>
              <w:ind w:left="197"/>
            </w:pPr>
            <w:r>
              <w:rPr>
                <w:spacing w:val="-2"/>
              </w:rPr>
              <w:t>Cargo.com.au</w:t>
            </w:r>
          </w:p>
        </w:tc>
        <w:tc>
          <w:tcPr>
            <w:tcW w:w="3545" w:type="dxa"/>
          </w:tcPr>
          <w:p w14:paraId="0CCECEFD" w14:textId="63FC61FC" w:rsidR="00E43194" w:rsidRDefault="00D23945" w:rsidP="00E35C9F">
            <w:pPr>
              <w:pStyle w:val="TableParagraph"/>
              <w:spacing w:before="31"/>
              <w:jc w:val="center"/>
            </w:pPr>
            <w:r>
              <w:t>17</w:t>
            </w:r>
            <w:r w:rsidR="00E35C9F" w:rsidRPr="00E35C9F">
              <w:rPr>
                <w:vertAlign w:val="superscript"/>
              </w:rPr>
              <w:t>th</w:t>
            </w:r>
            <w:r w:rsidR="00E35C9F">
              <w:t xml:space="preserve"> Oct</w:t>
            </w:r>
          </w:p>
        </w:tc>
      </w:tr>
    </w:tbl>
    <w:p w14:paraId="6DAFD53B" w14:textId="77777777" w:rsidR="00273FDC" w:rsidRDefault="00273FDC"/>
    <w:sectPr w:rsidR="00273FDC">
      <w:pgSz w:w="11930" w:h="16860"/>
      <w:pgMar w:top="880" w:right="600" w:bottom="900" w:left="36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040B" w14:textId="77777777" w:rsidR="009C1CA5" w:rsidRDefault="009C1CA5">
      <w:r>
        <w:separator/>
      </w:r>
    </w:p>
  </w:endnote>
  <w:endnote w:type="continuationSeparator" w:id="0">
    <w:p w14:paraId="73D4F480" w14:textId="77777777" w:rsidR="009C1CA5" w:rsidRDefault="009C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D878" w14:textId="77777777" w:rsidR="00550044" w:rsidRDefault="00550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C6EE" w14:textId="77777777" w:rsidR="00E43194" w:rsidRDefault="00273FDC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6E673C9" wp14:editId="71F4B19F">
              <wp:simplePos x="0" y="0"/>
              <wp:positionH relativeFrom="page">
                <wp:posOffset>444500</wp:posOffset>
              </wp:positionH>
              <wp:positionV relativeFrom="page">
                <wp:posOffset>10105135</wp:posOffset>
              </wp:positionV>
              <wp:extent cx="24155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5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F052A" w14:textId="651D1DB5" w:rsidR="00E43194" w:rsidRDefault="00273FD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Appendix</w:t>
                          </w:r>
                          <w:r>
                            <w:rPr>
                              <w:rFonts w:asci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202</w:t>
                          </w:r>
                          <w:r w:rsidR="00E52C4F">
                            <w:rPr>
                              <w:rFonts w:ascii="Calibri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</w:rPr>
                            <w:t>Street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Car</w:t>
                          </w:r>
                          <w:proofErr w:type="gramEnd"/>
                          <w:r>
                            <w:rPr>
                              <w:rFonts w:ascii="Calibri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Regulations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 w:rsidR="00E52C4F">
                            <w:rPr>
                              <w:rFonts w:ascii="Calibri"/>
                              <w:spacing w:val="-5"/>
                            </w:rPr>
                            <w:t>v1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673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95.7pt;width:190.2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" filled="f" stroked="f">
              <v:textbox inset="0,0,0,0">
                <w:txbxContent>
                  <w:p w14:paraId="534F052A" w14:textId="651D1DB5" w:rsidR="00E43194" w:rsidRDefault="00273FD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Appendix</w:t>
                    </w:r>
                    <w:r>
                      <w:rPr>
                        <w:rFonts w:asci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202</w:t>
                    </w:r>
                    <w:r w:rsidR="00E52C4F">
                      <w:rPr>
                        <w:rFonts w:ascii="Calibri"/>
                      </w:rPr>
                      <w:t>6</w:t>
                    </w:r>
                    <w:r>
                      <w:rPr>
                        <w:rFonts w:ascii="Calibri"/>
                        <w:spacing w:val="-13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</w:rPr>
                      <w:t>Street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Car</w:t>
                    </w:r>
                    <w:proofErr w:type="gramEnd"/>
                    <w:r>
                      <w:rPr>
                        <w:rFonts w:ascii="Calibri"/>
                        <w:spacing w:val="-1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Regulations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 w:rsidR="00E52C4F">
                      <w:rPr>
                        <w:rFonts w:ascii="Calibri"/>
                        <w:spacing w:val="-5"/>
                      </w:rPr>
                      <w:t>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10C2" w14:textId="77777777" w:rsidR="00550044" w:rsidRDefault="00550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BF50" w14:textId="77777777" w:rsidR="009C1CA5" w:rsidRDefault="009C1CA5">
      <w:r>
        <w:separator/>
      </w:r>
    </w:p>
  </w:footnote>
  <w:footnote w:type="continuationSeparator" w:id="0">
    <w:p w14:paraId="05B983E4" w14:textId="77777777" w:rsidR="009C1CA5" w:rsidRDefault="009C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B36F" w14:textId="77777777" w:rsidR="00550044" w:rsidRDefault="00550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8B87" w14:textId="77777777" w:rsidR="00550044" w:rsidRDefault="00550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8803" w14:textId="77777777" w:rsidR="00550044" w:rsidRDefault="00550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AD8"/>
    <w:multiLevelType w:val="multilevel"/>
    <w:tmpl w:val="3C3AC9FA"/>
    <w:lvl w:ilvl="0">
      <w:start w:val="19"/>
      <w:numFmt w:val="upperLetter"/>
      <w:lvlText w:val="%1"/>
      <w:lvlJc w:val="left"/>
      <w:pPr>
        <w:ind w:left="710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0" w:hanging="351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6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2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59A4C47"/>
    <w:multiLevelType w:val="hybridMultilevel"/>
    <w:tmpl w:val="6A1C3EA4"/>
    <w:lvl w:ilvl="0" w:tplc="5540FB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740C"/>
    <w:multiLevelType w:val="hybridMultilevel"/>
    <w:tmpl w:val="7D06AEEE"/>
    <w:lvl w:ilvl="0" w:tplc="5FDCF896">
      <w:numFmt w:val="bullet"/>
      <w:lvlText w:val="•"/>
      <w:lvlJc w:val="left"/>
      <w:pPr>
        <w:ind w:left="360" w:hanging="71"/>
      </w:pPr>
      <w:rPr>
        <w:rFonts w:ascii="Arial" w:eastAsia="Arial" w:hAnsi="Arial" w:cs="Arial" w:hint="default"/>
        <w:spacing w:val="-3"/>
        <w:w w:val="70"/>
        <w:lang w:val="en-US" w:eastAsia="en-US" w:bidi="ar-SA"/>
      </w:rPr>
    </w:lvl>
    <w:lvl w:ilvl="1" w:tplc="4290FE18">
      <w:numFmt w:val="bullet"/>
      <w:lvlText w:val="•"/>
      <w:lvlJc w:val="left"/>
      <w:pPr>
        <w:ind w:left="1420" w:hanging="71"/>
      </w:pPr>
      <w:rPr>
        <w:rFonts w:hint="default"/>
        <w:lang w:val="en-US" w:eastAsia="en-US" w:bidi="ar-SA"/>
      </w:rPr>
    </w:lvl>
    <w:lvl w:ilvl="2" w:tplc="9762191A">
      <w:numFmt w:val="bullet"/>
      <w:lvlText w:val="•"/>
      <w:lvlJc w:val="left"/>
      <w:pPr>
        <w:ind w:left="2480" w:hanging="71"/>
      </w:pPr>
      <w:rPr>
        <w:rFonts w:hint="default"/>
        <w:lang w:val="en-US" w:eastAsia="en-US" w:bidi="ar-SA"/>
      </w:rPr>
    </w:lvl>
    <w:lvl w:ilvl="3" w:tplc="76D2F766">
      <w:numFmt w:val="bullet"/>
      <w:lvlText w:val="•"/>
      <w:lvlJc w:val="left"/>
      <w:pPr>
        <w:ind w:left="3540" w:hanging="71"/>
      </w:pPr>
      <w:rPr>
        <w:rFonts w:hint="default"/>
        <w:lang w:val="en-US" w:eastAsia="en-US" w:bidi="ar-SA"/>
      </w:rPr>
    </w:lvl>
    <w:lvl w:ilvl="4" w:tplc="AD70160E">
      <w:numFmt w:val="bullet"/>
      <w:lvlText w:val="•"/>
      <w:lvlJc w:val="left"/>
      <w:pPr>
        <w:ind w:left="4600" w:hanging="71"/>
      </w:pPr>
      <w:rPr>
        <w:rFonts w:hint="default"/>
        <w:lang w:val="en-US" w:eastAsia="en-US" w:bidi="ar-SA"/>
      </w:rPr>
    </w:lvl>
    <w:lvl w:ilvl="5" w:tplc="8A94AFFE">
      <w:numFmt w:val="bullet"/>
      <w:lvlText w:val="•"/>
      <w:lvlJc w:val="left"/>
      <w:pPr>
        <w:ind w:left="5660" w:hanging="71"/>
      </w:pPr>
      <w:rPr>
        <w:rFonts w:hint="default"/>
        <w:lang w:val="en-US" w:eastAsia="en-US" w:bidi="ar-SA"/>
      </w:rPr>
    </w:lvl>
    <w:lvl w:ilvl="6" w:tplc="1FE040F4">
      <w:numFmt w:val="bullet"/>
      <w:lvlText w:val="•"/>
      <w:lvlJc w:val="left"/>
      <w:pPr>
        <w:ind w:left="6720" w:hanging="71"/>
      </w:pPr>
      <w:rPr>
        <w:rFonts w:hint="default"/>
        <w:lang w:val="en-US" w:eastAsia="en-US" w:bidi="ar-SA"/>
      </w:rPr>
    </w:lvl>
    <w:lvl w:ilvl="7" w:tplc="4A4CB38A">
      <w:numFmt w:val="bullet"/>
      <w:lvlText w:val="•"/>
      <w:lvlJc w:val="left"/>
      <w:pPr>
        <w:ind w:left="7780" w:hanging="71"/>
      </w:pPr>
      <w:rPr>
        <w:rFonts w:hint="default"/>
        <w:lang w:val="en-US" w:eastAsia="en-US" w:bidi="ar-SA"/>
      </w:rPr>
    </w:lvl>
    <w:lvl w:ilvl="8" w:tplc="4EFEF510">
      <w:numFmt w:val="bullet"/>
      <w:lvlText w:val="•"/>
      <w:lvlJc w:val="left"/>
      <w:pPr>
        <w:ind w:left="8840" w:hanging="71"/>
      </w:pPr>
      <w:rPr>
        <w:rFonts w:hint="default"/>
        <w:lang w:val="en-US" w:eastAsia="en-US" w:bidi="ar-SA"/>
      </w:rPr>
    </w:lvl>
  </w:abstractNum>
  <w:abstractNum w:abstractNumId="3" w15:restartNumberingAfterBreak="0">
    <w:nsid w:val="305E4FFF"/>
    <w:multiLevelType w:val="hybridMultilevel"/>
    <w:tmpl w:val="9F3C510A"/>
    <w:lvl w:ilvl="0" w:tplc="27B483E6">
      <w:start w:val="1"/>
      <w:numFmt w:val="lowerLetter"/>
      <w:lvlText w:val="(%1)"/>
      <w:lvlJc w:val="left"/>
      <w:pPr>
        <w:ind w:left="765" w:hanging="405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33DFC"/>
    <w:multiLevelType w:val="hybridMultilevel"/>
    <w:tmpl w:val="6DEEB8FE"/>
    <w:lvl w:ilvl="0" w:tplc="6C5EF1E8">
      <w:start w:val="1"/>
      <w:numFmt w:val="lowerRoman"/>
      <w:lvlText w:val="(%1)"/>
      <w:lvlJc w:val="left"/>
      <w:pPr>
        <w:ind w:left="657" w:hanging="243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0"/>
        <w:szCs w:val="20"/>
        <w:lang w:val="en-US" w:eastAsia="en-US" w:bidi="ar-SA"/>
      </w:rPr>
    </w:lvl>
    <w:lvl w:ilvl="1" w:tplc="0408E29E">
      <w:numFmt w:val="bullet"/>
      <w:lvlText w:val="•"/>
      <w:lvlJc w:val="left"/>
      <w:pPr>
        <w:ind w:left="1690" w:hanging="243"/>
      </w:pPr>
      <w:rPr>
        <w:rFonts w:hint="default"/>
        <w:lang w:val="en-US" w:eastAsia="en-US" w:bidi="ar-SA"/>
      </w:rPr>
    </w:lvl>
    <w:lvl w:ilvl="2" w:tplc="48CE824C">
      <w:numFmt w:val="bullet"/>
      <w:lvlText w:val="•"/>
      <w:lvlJc w:val="left"/>
      <w:pPr>
        <w:ind w:left="2720" w:hanging="243"/>
      </w:pPr>
      <w:rPr>
        <w:rFonts w:hint="default"/>
        <w:lang w:val="en-US" w:eastAsia="en-US" w:bidi="ar-SA"/>
      </w:rPr>
    </w:lvl>
    <w:lvl w:ilvl="3" w:tplc="2BD86CA2">
      <w:numFmt w:val="bullet"/>
      <w:lvlText w:val="•"/>
      <w:lvlJc w:val="left"/>
      <w:pPr>
        <w:ind w:left="3750" w:hanging="243"/>
      </w:pPr>
      <w:rPr>
        <w:rFonts w:hint="default"/>
        <w:lang w:val="en-US" w:eastAsia="en-US" w:bidi="ar-SA"/>
      </w:rPr>
    </w:lvl>
    <w:lvl w:ilvl="4" w:tplc="DF624E9E">
      <w:numFmt w:val="bullet"/>
      <w:lvlText w:val="•"/>
      <w:lvlJc w:val="left"/>
      <w:pPr>
        <w:ind w:left="4780" w:hanging="243"/>
      </w:pPr>
      <w:rPr>
        <w:rFonts w:hint="default"/>
        <w:lang w:val="en-US" w:eastAsia="en-US" w:bidi="ar-SA"/>
      </w:rPr>
    </w:lvl>
    <w:lvl w:ilvl="5" w:tplc="8812AF82">
      <w:numFmt w:val="bullet"/>
      <w:lvlText w:val="•"/>
      <w:lvlJc w:val="left"/>
      <w:pPr>
        <w:ind w:left="5810" w:hanging="243"/>
      </w:pPr>
      <w:rPr>
        <w:rFonts w:hint="default"/>
        <w:lang w:val="en-US" w:eastAsia="en-US" w:bidi="ar-SA"/>
      </w:rPr>
    </w:lvl>
    <w:lvl w:ilvl="6" w:tplc="C26E8384">
      <w:numFmt w:val="bullet"/>
      <w:lvlText w:val="•"/>
      <w:lvlJc w:val="left"/>
      <w:pPr>
        <w:ind w:left="6840" w:hanging="243"/>
      </w:pPr>
      <w:rPr>
        <w:rFonts w:hint="default"/>
        <w:lang w:val="en-US" w:eastAsia="en-US" w:bidi="ar-SA"/>
      </w:rPr>
    </w:lvl>
    <w:lvl w:ilvl="7" w:tplc="C3788770">
      <w:numFmt w:val="bullet"/>
      <w:lvlText w:val="•"/>
      <w:lvlJc w:val="left"/>
      <w:pPr>
        <w:ind w:left="7870" w:hanging="243"/>
      </w:pPr>
      <w:rPr>
        <w:rFonts w:hint="default"/>
        <w:lang w:val="en-US" w:eastAsia="en-US" w:bidi="ar-SA"/>
      </w:rPr>
    </w:lvl>
    <w:lvl w:ilvl="8" w:tplc="39A0FF48">
      <w:numFmt w:val="bullet"/>
      <w:lvlText w:val="•"/>
      <w:lvlJc w:val="left"/>
      <w:pPr>
        <w:ind w:left="8900" w:hanging="243"/>
      </w:pPr>
      <w:rPr>
        <w:rFonts w:hint="default"/>
        <w:lang w:val="en-US" w:eastAsia="en-US" w:bidi="ar-SA"/>
      </w:rPr>
    </w:lvl>
  </w:abstractNum>
  <w:abstractNum w:abstractNumId="5" w15:restartNumberingAfterBreak="0">
    <w:nsid w:val="5DB545AD"/>
    <w:multiLevelType w:val="hybridMultilevel"/>
    <w:tmpl w:val="838E665C"/>
    <w:lvl w:ilvl="0" w:tplc="3C4A3FC8">
      <w:start w:val="1"/>
      <w:numFmt w:val="lowerRoman"/>
      <w:lvlText w:val="(%1)"/>
      <w:lvlJc w:val="left"/>
      <w:pPr>
        <w:ind w:left="108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4"/>
        <w:sz w:val="20"/>
        <w:szCs w:val="20"/>
        <w:lang w:val="en-US" w:eastAsia="en-US" w:bidi="ar-SA"/>
      </w:rPr>
    </w:lvl>
    <w:lvl w:ilvl="1" w:tplc="62DAB482">
      <w:numFmt w:val="bullet"/>
      <w:lvlText w:val="•"/>
      <w:lvlJc w:val="left"/>
      <w:pPr>
        <w:ind w:left="2068" w:hanging="721"/>
      </w:pPr>
      <w:rPr>
        <w:rFonts w:hint="default"/>
        <w:lang w:val="en-US" w:eastAsia="en-US" w:bidi="ar-SA"/>
      </w:rPr>
    </w:lvl>
    <w:lvl w:ilvl="2" w:tplc="7E62E7FC">
      <w:numFmt w:val="bullet"/>
      <w:lvlText w:val="•"/>
      <w:lvlJc w:val="left"/>
      <w:pPr>
        <w:ind w:left="3056" w:hanging="721"/>
      </w:pPr>
      <w:rPr>
        <w:rFonts w:hint="default"/>
        <w:lang w:val="en-US" w:eastAsia="en-US" w:bidi="ar-SA"/>
      </w:rPr>
    </w:lvl>
    <w:lvl w:ilvl="3" w:tplc="51CA3F00">
      <w:numFmt w:val="bullet"/>
      <w:lvlText w:val="•"/>
      <w:lvlJc w:val="left"/>
      <w:pPr>
        <w:ind w:left="4044" w:hanging="721"/>
      </w:pPr>
      <w:rPr>
        <w:rFonts w:hint="default"/>
        <w:lang w:val="en-US" w:eastAsia="en-US" w:bidi="ar-SA"/>
      </w:rPr>
    </w:lvl>
    <w:lvl w:ilvl="4" w:tplc="5D26F6B4">
      <w:numFmt w:val="bullet"/>
      <w:lvlText w:val="•"/>
      <w:lvlJc w:val="left"/>
      <w:pPr>
        <w:ind w:left="5032" w:hanging="721"/>
      </w:pPr>
      <w:rPr>
        <w:rFonts w:hint="default"/>
        <w:lang w:val="en-US" w:eastAsia="en-US" w:bidi="ar-SA"/>
      </w:rPr>
    </w:lvl>
    <w:lvl w:ilvl="5" w:tplc="13A054DA">
      <w:numFmt w:val="bullet"/>
      <w:lvlText w:val="•"/>
      <w:lvlJc w:val="left"/>
      <w:pPr>
        <w:ind w:left="6020" w:hanging="721"/>
      </w:pPr>
      <w:rPr>
        <w:rFonts w:hint="default"/>
        <w:lang w:val="en-US" w:eastAsia="en-US" w:bidi="ar-SA"/>
      </w:rPr>
    </w:lvl>
    <w:lvl w:ilvl="6" w:tplc="8ABA8D92">
      <w:numFmt w:val="bullet"/>
      <w:lvlText w:val="•"/>
      <w:lvlJc w:val="left"/>
      <w:pPr>
        <w:ind w:left="7008" w:hanging="721"/>
      </w:pPr>
      <w:rPr>
        <w:rFonts w:hint="default"/>
        <w:lang w:val="en-US" w:eastAsia="en-US" w:bidi="ar-SA"/>
      </w:rPr>
    </w:lvl>
    <w:lvl w:ilvl="7" w:tplc="A19A2402">
      <w:numFmt w:val="bullet"/>
      <w:lvlText w:val="•"/>
      <w:lvlJc w:val="left"/>
      <w:pPr>
        <w:ind w:left="7996" w:hanging="721"/>
      </w:pPr>
      <w:rPr>
        <w:rFonts w:hint="default"/>
        <w:lang w:val="en-US" w:eastAsia="en-US" w:bidi="ar-SA"/>
      </w:rPr>
    </w:lvl>
    <w:lvl w:ilvl="8" w:tplc="DF324676">
      <w:numFmt w:val="bullet"/>
      <w:lvlText w:val="•"/>
      <w:lvlJc w:val="left"/>
      <w:pPr>
        <w:ind w:left="8984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65D14AD8"/>
    <w:multiLevelType w:val="hybridMultilevel"/>
    <w:tmpl w:val="6A860812"/>
    <w:lvl w:ilvl="0" w:tplc="04FEFD22">
      <w:start w:val="1"/>
      <w:numFmt w:val="lowerLetter"/>
      <w:lvlText w:val="(%1)"/>
      <w:lvlJc w:val="left"/>
      <w:pPr>
        <w:ind w:left="108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CD8ABBB6">
      <w:start w:val="1"/>
      <w:numFmt w:val="lowerRoman"/>
      <w:lvlText w:val="%2)"/>
      <w:lvlJc w:val="left"/>
      <w:pPr>
        <w:ind w:left="14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4"/>
        <w:sz w:val="20"/>
        <w:szCs w:val="20"/>
        <w:lang w:val="en-US" w:eastAsia="en-US" w:bidi="ar-SA"/>
      </w:rPr>
    </w:lvl>
    <w:lvl w:ilvl="2" w:tplc="C9AE9D0E">
      <w:numFmt w:val="bullet"/>
      <w:lvlText w:val="•"/>
      <w:lvlJc w:val="left"/>
      <w:pPr>
        <w:ind w:left="2497" w:hanging="720"/>
      </w:pPr>
      <w:rPr>
        <w:rFonts w:hint="default"/>
        <w:lang w:val="en-US" w:eastAsia="en-US" w:bidi="ar-SA"/>
      </w:rPr>
    </w:lvl>
    <w:lvl w:ilvl="3" w:tplc="C7F6D4BA">
      <w:numFmt w:val="bullet"/>
      <w:lvlText w:val="•"/>
      <w:lvlJc w:val="left"/>
      <w:pPr>
        <w:ind w:left="3555" w:hanging="720"/>
      </w:pPr>
      <w:rPr>
        <w:rFonts w:hint="default"/>
        <w:lang w:val="en-US" w:eastAsia="en-US" w:bidi="ar-SA"/>
      </w:rPr>
    </w:lvl>
    <w:lvl w:ilvl="4" w:tplc="8DB4BDC2">
      <w:numFmt w:val="bullet"/>
      <w:lvlText w:val="•"/>
      <w:lvlJc w:val="left"/>
      <w:pPr>
        <w:ind w:left="4613" w:hanging="720"/>
      </w:pPr>
      <w:rPr>
        <w:rFonts w:hint="default"/>
        <w:lang w:val="en-US" w:eastAsia="en-US" w:bidi="ar-SA"/>
      </w:rPr>
    </w:lvl>
    <w:lvl w:ilvl="5" w:tplc="582AC94E">
      <w:numFmt w:val="bullet"/>
      <w:lvlText w:val="•"/>
      <w:lvlJc w:val="left"/>
      <w:pPr>
        <w:ind w:left="5671" w:hanging="720"/>
      </w:pPr>
      <w:rPr>
        <w:rFonts w:hint="default"/>
        <w:lang w:val="en-US" w:eastAsia="en-US" w:bidi="ar-SA"/>
      </w:rPr>
    </w:lvl>
    <w:lvl w:ilvl="6" w:tplc="69A0882C">
      <w:numFmt w:val="bullet"/>
      <w:lvlText w:val="•"/>
      <w:lvlJc w:val="left"/>
      <w:pPr>
        <w:ind w:left="6729" w:hanging="720"/>
      </w:pPr>
      <w:rPr>
        <w:rFonts w:hint="default"/>
        <w:lang w:val="en-US" w:eastAsia="en-US" w:bidi="ar-SA"/>
      </w:rPr>
    </w:lvl>
    <w:lvl w:ilvl="7" w:tplc="74A42676">
      <w:numFmt w:val="bullet"/>
      <w:lvlText w:val="•"/>
      <w:lvlJc w:val="left"/>
      <w:pPr>
        <w:ind w:left="7787" w:hanging="720"/>
      </w:pPr>
      <w:rPr>
        <w:rFonts w:hint="default"/>
        <w:lang w:val="en-US" w:eastAsia="en-US" w:bidi="ar-SA"/>
      </w:rPr>
    </w:lvl>
    <w:lvl w:ilvl="8" w:tplc="E60E4ADC">
      <w:numFmt w:val="bullet"/>
      <w:lvlText w:val="•"/>
      <w:lvlJc w:val="left"/>
      <w:pPr>
        <w:ind w:left="8845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6E353F69"/>
    <w:multiLevelType w:val="hybridMultilevel"/>
    <w:tmpl w:val="A70E2C54"/>
    <w:lvl w:ilvl="0" w:tplc="2E1C2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56F29"/>
    <w:multiLevelType w:val="hybridMultilevel"/>
    <w:tmpl w:val="7B6674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07559"/>
    <w:multiLevelType w:val="hybridMultilevel"/>
    <w:tmpl w:val="4A8080F6"/>
    <w:lvl w:ilvl="0" w:tplc="C48237C4">
      <w:start w:val="1"/>
      <w:numFmt w:val="lowerRoman"/>
      <w:lvlText w:val="(%1)"/>
      <w:lvlJc w:val="left"/>
      <w:pPr>
        <w:ind w:left="360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4"/>
        <w:sz w:val="20"/>
        <w:szCs w:val="20"/>
        <w:lang w:val="en-US" w:eastAsia="en-US" w:bidi="ar-SA"/>
      </w:rPr>
    </w:lvl>
    <w:lvl w:ilvl="1" w:tplc="E1AC32C8">
      <w:numFmt w:val="bullet"/>
      <w:lvlText w:val="•"/>
      <w:lvlJc w:val="left"/>
      <w:pPr>
        <w:ind w:left="1420" w:hanging="300"/>
      </w:pPr>
      <w:rPr>
        <w:rFonts w:hint="default"/>
        <w:lang w:val="en-US" w:eastAsia="en-US" w:bidi="ar-SA"/>
      </w:rPr>
    </w:lvl>
    <w:lvl w:ilvl="2" w:tplc="93D85538">
      <w:numFmt w:val="bullet"/>
      <w:lvlText w:val="•"/>
      <w:lvlJc w:val="left"/>
      <w:pPr>
        <w:ind w:left="2480" w:hanging="300"/>
      </w:pPr>
      <w:rPr>
        <w:rFonts w:hint="default"/>
        <w:lang w:val="en-US" w:eastAsia="en-US" w:bidi="ar-SA"/>
      </w:rPr>
    </w:lvl>
    <w:lvl w:ilvl="3" w:tplc="ACD03098">
      <w:numFmt w:val="bullet"/>
      <w:lvlText w:val="•"/>
      <w:lvlJc w:val="left"/>
      <w:pPr>
        <w:ind w:left="3540" w:hanging="300"/>
      </w:pPr>
      <w:rPr>
        <w:rFonts w:hint="default"/>
        <w:lang w:val="en-US" w:eastAsia="en-US" w:bidi="ar-SA"/>
      </w:rPr>
    </w:lvl>
    <w:lvl w:ilvl="4" w:tplc="A1B4025A">
      <w:numFmt w:val="bullet"/>
      <w:lvlText w:val="•"/>
      <w:lvlJc w:val="left"/>
      <w:pPr>
        <w:ind w:left="4600" w:hanging="300"/>
      </w:pPr>
      <w:rPr>
        <w:rFonts w:hint="default"/>
        <w:lang w:val="en-US" w:eastAsia="en-US" w:bidi="ar-SA"/>
      </w:rPr>
    </w:lvl>
    <w:lvl w:ilvl="5" w:tplc="76FC0362">
      <w:numFmt w:val="bullet"/>
      <w:lvlText w:val="•"/>
      <w:lvlJc w:val="left"/>
      <w:pPr>
        <w:ind w:left="5660" w:hanging="300"/>
      </w:pPr>
      <w:rPr>
        <w:rFonts w:hint="default"/>
        <w:lang w:val="en-US" w:eastAsia="en-US" w:bidi="ar-SA"/>
      </w:rPr>
    </w:lvl>
    <w:lvl w:ilvl="6" w:tplc="44222CF4">
      <w:numFmt w:val="bullet"/>
      <w:lvlText w:val="•"/>
      <w:lvlJc w:val="left"/>
      <w:pPr>
        <w:ind w:left="6720" w:hanging="300"/>
      </w:pPr>
      <w:rPr>
        <w:rFonts w:hint="default"/>
        <w:lang w:val="en-US" w:eastAsia="en-US" w:bidi="ar-SA"/>
      </w:rPr>
    </w:lvl>
    <w:lvl w:ilvl="7" w:tplc="E99A4858">
      <w:numFmt w:val="bullet"/>
      <w:lvlText w:val="•"/>
      <w:lvlJc w:val="left"/>
      <w:pPr>
        <w:ind w:left="7780" w:hanging="300"/>
      </w:pPr>
      <w:rPr>
        <w:rFonts w:hint="default"/>
        <w:lang w:val="en-US" w:eastAsia="en-US" w:bidi="ar-SA"/>
      </w:rPr>
    </w:lvl>
    <w:lvl w:ilvl="8" w:tplc="B4AE0CB4">
      <w:numFmt w:val="bullet"/>
      <w:lvlText w:val="•"/>
      <w:lvlJc w:val="left"/>
      <w:pPr>
        <w:ind w:left="8840" w:hanging="300"/>
      </w:pPr>
      <w:rPr>
        <w:rFonts w:hint="default"/>
        <w:lang w:val="en-US" w:eastAsia="en-US" w:bidi="ar-SA"/>
      </w:rPr>
    </w:lvl>
  </w:abstractNum>
  <w:num w:numId="1" w16cid:durableId="1043869958">
    <w:abstractNumId w:val="2"/>
  </w:num>
  <w:num w:numId="2" w16cid:durableId="2077506047">
    <w:abstractNumId w:val="5"/>
  </w:num>
  <w:num w:numId="3" w16cid:durableId="1933199232">
    <w:abstractNumId w:val="6"/>
  </w:num>
  <w:num w:numId="4" w16cid:durableId="195167457">
    <w:abstractNumId w:val="4"/>
  </w:num>
  <w:num w:numId="5" w16cid:durableId="968437142">
    <w:abstractNumId w:val="9"/>
  </w:num>
  <w:num w:numId="6" w16cid:durableId="699746584">
    <w:abstractNumId w:val="0"/>
  </w:num>
  <w:num w:numId="7" w16cid:durableId="1091320147">
    <w:abstractNumId w:val="3"/>
  </w:num>
  <w:num w:numId="8" w16cid:durableId="212809692">
    <w:abstractNumId w:val="8"/>
  </w:num>
  <w:num w:numId="9" w16cid:durableId="1459295140">
    <w:abstractNumId w:val="1"/>
  </w:num>
  <w:num w:numId="10" w16cid:durableId="2042128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194"/>
    <w:rsid w:val="0002788F"/>
    <w:rsid w:val="0004095A"/>
    <w:rsid w:val="000A7AB0"/>
    <w:rsid w:val="000C67F8"/>
    <w:rsid w:val="000C773D"/>
    <w:rsid w:val="000F7A7B"/>
    <w:rsid w:val="00110A4C"/>
    <w:rsid w:val="00147030"/>
    <w:rsid w:val="00156420"/>
    <w:rsid w:val="001748DC"/>
    <w:rsid w:val="001779F1"/>
    <w:rsid w:val="00186D3B"/>
    <w:rsid w:val="001C492E"/>
    <w:rsid w:val="00201E40"/>
    <w:rsid w:val="00210292"/>
    <w:rsid w:val="00227EED"/>
    <w:rsid w:val="00231A86"/>
    <w:rsid w:val="00263243"/>
    <w:rsid w:val="00273FDC"/>
    <w:rsid w:val="00282A04"/>
    <w:rsid w:val="00301A65"/>
    <w:rsid w:val="00310766"/>
    <w:rsid w:val="00362F27"/>
    <w:rsid w:val="00381718"/>
    <w:rsid w:val="0040093E"/>
    <w:rsid w:val="0040581B"/>
    <w:rsid w:val="004076B3"/>
    <w:rsid w:val="004344B3"/>
    <w:rsid w:val="004516F3"/>
    <w:rsid w:val="00467AA4"/>
    <w:rsid w:val="004B7C70"/>
    <w:rsid w:val="004C5613"/>
    <w:rsid w:val="004D264C"/>
    <w:rsid w:val="00504592"/>
    <w:rsid w:val="005247DB"/>
    <w:rsid w:val="005345B0"/>
    <w:rsid w:val="00550044"/>
    <w:rsid w:val="005B1E93"/>
    <w:rsid w:val="00612EA1"/>
    <w:rsid w:val="0062232C"/>
    <w:rsid w:val="006258DA"/>
    <w:rsid w:val="006751DA"/>
    <w:rsid w:val="0068344B"/>
    <w:rsid w:val="0069484F"/>
    <w:rsid w:val="006A575B"/>
    <w:rsid w:val="006B3C76"/>
    <w:rsid w:val="006C2D7B"/>
    <w:rsid w:val="006C4EAE"/>
    <w:rsid w:val="006E0743"/>
    <w:rsid w:val="00714AFF"/>
    <w:rsid w:val="0079275C"/>
    <w:rsid w:val="00805D61"/>
    <w:rsid w:val="00812770"/>
    <w:rsid w:val="0081673E"/>
    <w:rsid w:val="00835E3C"/>
    <w:rsid w:val="008F58FC"/>
    <w:rsid w:val="00913EF4"/>
    <w:rsid w:val="00927990"/>
    <w:rsid w:val="00937B82"/>
    <w:rsid w:val="009566BC"/>
    <w:rsid w:val="0097284B"/>
    <w:rsid w:val="009C1CA5"/>
    <w:rsid w:val="009E59C7"/>
    <w:rsid w:val="009E6C20"/>
    <w:rsid w:val="00A10573"/>
    <w:rsid w:val="00A11C36"/>
    <w:rsid w:val="00A151AD"/>
    <w:rsid w:val="00A84499"/>
    <w:rsid w:val="00A84CC2"/>
    <w:rsid w:val="00A85335"/>
    <w:rsid w:val="00A90810"/>
    <w:rsid w:val="00AE14BA"/>
    <w:rsid w:val="00AE6C73"/>
    <w:rsid w:val="00AF7DFE"/>
    <w:rsid w:val="00B3076D"/>
    <w:rsid w:val="00B360F7"/>
    <w:rsid w:val="00B8239B"/>
    <w:rsid w:val="00B91343"/>
    <w:rsid w:val="00B93BBF"/>
    <w:rsid w:val="00BC0080"/>
    <w:rsid w:val="00C049C2"/>
    <w:rsid w:val="00C146BB"/>
    <w:rsid w:val="00C37CBB"/>
    <w:rsid w:val="00C6063E"/>
    <w:rsid w:val="00C702B6"/>
    <w:rsid w:val="00C844F5"/>
    <w:rsid w:val="00C867AE"/>
    <w:rsid w:val="00C92E93"/>
    <w:rsid w:val="00CA336F"/>
    <w:rsid w:val="00CC4F6A"/>
    <w:rsid w:val="00CD18B1"/>
    <w:rsid w:val="00CD5F89"/>
    <w:rsid w:val="00CD7610"/>
    <w:rsid w:val="00D23945"/>
    <w:rsid w:val="00D812EF"/>
    <w:rsid w:val="00D81D31"/>
    <w:rsid w:val="00D84B42"/>
    <w:rsid w:val="00DA00D7"/>
    <w:rsid w:val="00DA1256"/>
    <w:rsid w:val="00DA475D"/>
    <w:rsid w:val="00DD3473"/>
    <w:rsid w:val="00DF7E45"/>
    <w:rsid w:val="00E222D7"/>
    <w:rsid w:val="00E35C9F"/>
    <w:rsid w:val="00E43194"/>
    <w:rsid w:val="00E5129E"/>
    <w:rsid w:val="00E52C4F"/>
    <w:rsid w:val="00E54710"/>
    <w:rsid w:val="00EA4E58"/>
    <w:rsid w:val="00EF1B36"/>
    <w:rsid w:val="00F51D30"/>
    <w:rsid w:val="00FC2B06"/>
    <w:rsid w:val="00FC51D5"/>
    <w:rsid w:val="00FD2EE5"/>
    <w:rsid w:val="00FD4149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97B74"/>
  <w15:docId w15:val="{BD5381E5-B7B1-4D37-88F5-BEC2E458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708" w:hanging="34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8"/>
      <w:ind w:left="9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08" w:hanging="348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55"/>
    </w:pPr>
  </w:style>
  <w:style w:type="character" w:customStyle="1" w:styleId="Heading1Char">
    <w:name w:val="Heading 1 Char"/>
    <w:basedOn w:val="DefaultParagraphFont"/>
    <w:link w:val="Heading1"/>
    <w:uiPriority w:val="9"/>
    <w:rsid w:val="00B3076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0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0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0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3280-3868-4797-A4D3-C51A07D219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684a67-d816-43ce-93f9-29b6f72f823f}" enabled="0" method="" siteId="{76684a67-d816-43ce-93f9-29b6f72f82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1277</Words>
  <Characters>6385</Characters>
  <Application>Microsoft Office Word</Application>
  <DocSecurity>0</DocSecurity>
  <Lines>145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daw@iinet.net.au</dc:creator>
  <cp:lastModifiedBy>Chris Cheverall</cp:lastModifiedBy>
  <cp:revision>4</cp:revision>
  <dcterms:created xsi:type="dcterms:W3CDTF">2025-11-22T01:54:00Z</dcterms:created>
  <dcterms:modified xsi:type="dcterms:W3CDTF">2025-11-22T02:03:00Z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2024-06-23T00:00:00Z</vt:filetime>
  </property>
  <property fmtid="{D5CDD505-2E9C-101B-9397-08002B2CF9AE}" pid="5" name="Producer">
    <vt:lpwstr>Microsoft® Word for Microsoft 365</vt:lpwstr>
  </property>
</Properties>
</file>